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《天津市行政处罚裁量基准制度（试行）》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政策解读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一、制定背景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修订的《中华人民共和国行政处罚法》自2021年7月15日起施行，完善了“两法衔接”、追责时效以及从轻或者减轻行政处罚有关条款，对行政处罚自由裁量权的行使作了进一步规范。另外，新修订的《粮食流通管理条例》（以下简称《条例》）在管理体制、规制方式、监管内容、责任追究等方面发生了新的变化，特别是在加强政策性粮食管理等方面增加了不少条款，明确了相应的法律责任，进一步加大了粮食经营主体违法成本。无论是处罚条款、还是处罚标准均与原规定发生了较大变化，基于以上情况，亟需制定我市粮食行政处罚裁量基准制度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二、依据原则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《中华人民共和国行政处罚法》《粮食流通管理条例》《天津市地方粮食储备管理条例》等法律法规规定，遵循处罚法定、公正公开、过罚相当和处罚与教育相结合的原则，结合我市粮食行政执法工作实际，制定了《天津市行政处罚裁量基准制度（试行）》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、主要内容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裁量基准采用“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4"/>
        </w:rPr>
        <w:t>+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</w:rPr>
        <w:t>”的形式编制。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4"/>
        </w:rPr>
        <w:t>部分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条，主要规定了制定依据、适用范围、定档分阶原则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、从轻或减轻处罚情形、从重处罚情形以及</w:t>
      </w:r>
      <w:r>
        <w:rPr>
          <w:rFonts w:hint="eastAsia" w:ascii="宋体" w:hAnsi="宋体" w:eastAsia="宋体" w:cs="宋体"/>
          <w:sz w:val="24"/>
          <w:szCs w:val="24"/>
        </w:rPr>
        <w:t>实施裁量基准的要求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</w:rPr>
        <w:t>部分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列明了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项裁量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执行标准</w:t>
      </w:r>
      <w:r>
        <w:rPr>
          <w:rFonts w:hint="eastAsia" w:ascii="宋体" w:hAnsi="宋体" w:eastAsia="宋体" w:cs="宋体"/>
          <w:sz w:val="24"/>
          <w:szCs w:val="24"/>
        </w:rPr>
        <w:t>的违法行为名称、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行政</w:t>
      </w:r>
      <w:r>
        <w:rPr>
          <w:rFonts w:hint="eastAsia" w:ascii="宋体" w:hAnsi="宋体" w:eastAsia="宋体" w:cs="宋体"/>
          <w:sz w:val="24"/>
          <w:szCs w:val="24"/>
        </w:rPr>
        <w:t>处罚依据、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裁量阶次、违法行为表现情形和行政处罚裁量标准</w:t>
      </w:r>
      <w:r>
        <w:rPr>
          <w:rFonts w:hint="eastAsia" w:ascii="宋体" w:hAnsi="宋体" w:eastAsia="宋体" w:cs="宋体"/>
          <w:sz w:val="24"/>
          <w:szCs w:val="24"/>
        </w:rPr>
        <w:t>等内容。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、施行日期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自2021年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日起施行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2027年4月12日失效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ZDk4ZTRkODI5NjNlN2Q3NDg3Mjg5OTg3ZTQ3NzUifQ=="/>
  </w:docVars>
  <w:rsids>
    <w:rsidRoot w:val="B7EF128A"/>
    <w:rsid w:val="0319C743"/>
    <w:rsid w:val="1D6C8E8D"/>
    <w:rsid w:val="2EFF0E78"/>
    <w:rsid w:val="2F3F7B5E"/>
    <w:rsid w:val="33F7F359"/>
    <w:rsid w:val="36406BBF"/>
    <w:rsid w:val="37BF0569"/>
    <w:rsid w:val="3DFA46E0"/>
    <w:rsid w:val="3DFCD062"/>
    <w:rsid w:val="3FEF4515"/>
    <w:rsid w:val="49B98D01"/>
    <w:rsid w:val="4F9F784E"/>
    <w:rsid w:val="4FE2E14A"/>
    <w:rsid w:val="4FF7493A"/>
    <w:rsid w:val="5967514F"/>
    <w:rsid w:val="5DF5A3B1"/>
    <w:rsid w:val="5E4BDF98"/>
    <w:rsid w:val="5F7FD88E"/>
    <w:rsid w:val="669F2ADD"/>
    <w:rsid w:val="67DFDA7C"/>
    <w:rsid w:val="67FDF19A"/>
    <w:rsid w:val="6FBF0505"/>
    <w:rsid w:val="6FDB642A"/>
    <w:rsid w:val="6FFE9BE1"/>
    <w:rsid w:val="6FFF9876"/>
    <w:rsid w:val="74FC0F55"/>
    <w:rsid w:val="75C5F341"/>
    <w:rsid w:val="75DE79FC"/>
    <w:rsid w:val="76FFAC03"/>
    <w:rsid w:val="776786C0"/>
    <w:rsid w:val="77EF791F"/>
    <w:rsid w:val="7BBF0643"/>
    <w:rsid w:val="7BFBA2F7"/>
    <w:rsid w:val="7D9FDABD"/>
    <w:rsid w:val="7EDD90A9"/>
    <w:rsid w:val="7EEAC3CE"/>
    <w:rsid w:val="7EFA43AA"/>
    <w:rsid w:val="7F67005E"/>
    <w:rsid w:val="7F7B5063"/>
    <w:rsid w:val="7F7B852D"/>
    <w:rsid w:val="7F7F697C"/>
    <w:rsid w:val="7F9FB688"/>
    <w:rsid w:val="7FB919AF"/>
    <w:rsid w:val="7FC69A37"/>
    <w:rsid w:val="7FDDE510"/>
    <w:rsid w:val="84F7F427"/>
    <w:rsid w:val="8AFFE8BC"/>
    <w:rsid w:val="97BFA540"/>
    <w:rsid w:val="9DF77B37"/>
    <w:rsid w:val="B7EF128A"/>
    <w:rsid w:val="BB7FE85A"/>
    <w:rsid w:val="BD726E64"/>
    <w:rsid w:val="BFDF9D17"/>
    <w:rsid w:val="CFF5600D"/>
    <w:rsid w:val="D2C738D7"/>
    <w:rsid w:val="D33724B9"/>
    <w:rsid w:val="D77B7980"/>
    <w:rsid w:val="DAB90C18"/>
    <w:rsid w:val="DCACE87A"/>
    <w:rsid w:val="DDFFEC7A"/>
    <w:rsid w:val="DEFB22F5"/>
    <w:rsid w:val="E2FD3953"/>
    <w:rsid w:val="EBEFAF3D"/>
    <w:rsid w:val="EDEE8297"/>
    <w:rsid w:val="EFCF5128"/>
    <w:rsid w:val="EFEF811C"/>
    <w:rsid w:val="EFFD2A39"/>
    <w:rsid w:val="F1FFAF04"/>
    <w:rsid w:val="F3EBCCC4"/>
    <w:rsid w:val="F6BB632C"/>
    <w:rsid w:val="F7E6C6AF"/>
    <w:rsid w:val="FA75F893"/>
    <w:rsid w:val="FB3F84F6"/>
    <w:rsid w:val="FBFFD2E4"/>
    <w:rsid w:val="FDB7413A"/>
    <w:rsid w:val="FDEF94D6"/>
    <w:rsid w:val="FDF740F3"/>
    <w:rsid w:val="FE2CC0D7"/>
    <w:rsid w:val="FEE33B99"/>
    <w:rsid w:val="FEE6654B"/>
    <w:rsid w:val="FFF4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562</Words>
  <Characters>576</Characters>
  <Lines>0</Lines>
  <Paragraphs>0</Paragraphs>
  <TotalTime>50</TotalTime>
  <ScaleCrop>false</ScaleCrop>
  <LinksUpToDate>false</LinksUpToDate>
  <CharactersWithSpaces>576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2022-05-10T13:38:00Z</dcterms:created>
  <dc:creator>greatwall</dc:creator>
  <cp:lastModifiedBy>acer</cp:lastModifiedBy>
  <dcterms:modified xsi:type="dcterms:W3CDTF">2022-05-10T00:58:21Z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83DF94E7727A413A8CB79946642615AF</vt:lpwstr>
  </property>
</Properties>
</file>