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/>
          <w:color w:val="000000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000000"/>
          <w:kern w:val="21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color w:val="000000"/>
          <w:kern w:val="21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21"/>
          <w:sz w:val="44"/>
          <w:szCs w:val="44"/>
        </w:rPr>
        <w:t>市级储备粮质量检验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21"/>
          <w:sz w:val="44"/>
          <w:szCs w:val="44"/>
          <w:lang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  <w:t>储备粮质量检验依据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  <w:t>粮油质量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lang w:eastAsia="zh-CN"/>
        </w:rPr>
        <w:t>国家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  <w:t>标准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  <w:t>食品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lang w:eastAsia="zh-CN"/>
        </w:rPr>
        <w:t>安全国家标准和有关规定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4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color w:val="000000"/>
          <w:kern w:val="21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kern w:val="21"/>
          <w:sz w:val="32"/>
          <w:szCs w:val="32"/>
        </w:rPr>
        <w:t>（一）小麦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lang w:eastAsia="zh-CN"/>
        </w:rPr>
        <w:t>常规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  <w:t>质量指标检验内容为：容重、不完善粒、杂质、水分、色泽、气味。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  <w:t>储存品质指标检验内容为：色泽、气味、面筋吸水量、品尝评分值。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  <w:t>主要食品安全指标检验内容为：铅、镉、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lang w:eastAsia="zh-CN"/>
        </w:rPr>
        <w:t>总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  <w:t>汞、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lang w:eastAsia="zh-CN"/>
        </w:rPr>
        <w:t>总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  <w:t>砷，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lang w:eastAsia="zh-CN"/>
        </w:rPr>
        <w:t>脱氧雪腐镰刀菌烯醇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  <w:t>、玉米赤霉烯酮。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4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color w:val="000000"/>
          <w:kern w:val="21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kern w:val="21"/>
          <w:sz w:val="32"/>
          <w:szCs w:val="32"/>
        </w:rPr>
        <w:t>（二）稻谷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lang w:eastAsia="zh-CN"/>
        </w:rPr>
        <w:t>常规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  <w:t>质量指标检验内容为：出糙率、整精米率、杂质、水分、黄粒米、谷外糙米、互混率、色泽、气味。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  <w:t>储存品质指标检验内容为：色泽、气味、脂肪酸值、品尝评分值。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  <w:t>主要食品安全指标检验内容为：铅、镉、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lang w:eastAsia="zh-CN"/>
        </w:rPr>
        <w:t>总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  <w:t>汞、无机砷，黄曲霉毒素B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4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color w:val="000000"/>
          <w:kern w:val="21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kern w:val="21"/>
          <w:sz w:val="32"/>
          <w:szCs w:val="32"/>
        </w:rPr>
        <w:t>（三）玉米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lang w:eastAsia="zh-CN"/>
        </w:rPr>
        <w:t>常规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  <w:t>质量指标检验内容为：容重、不完善粒、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lang w:eastAsia="zh-CN"/>
        </w:rPr>
        <w:t>霉变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  <w:t>粒、杂质、水分、色泽、气味。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  <w:t>储存品质指标检验内容为：色泽、气味、脂肪酸值、品尝评分值。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  <w:t>主要食品安全指标检验内容为：铅、镉、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lang w:eastAsia="zh-CN"/>
        </w:rPr>
        <w:t>总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  <w:t>汞、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lang w:eastAsia="zh-CN"/>
        </w:rPr>
        <w:t>总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  <w:t>砷，黄曲霉毒素B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lang w:eastAsia="zh-CN"/>
        </w:rPr>
        <w:t>脱氧雪腐镰刀菌烯醇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  <w:t>、玉米赤霉烯酮。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4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color w:val="000000"/>
          <w:kern w:val="21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kern w:val="21"/>
          <w:sz w:val="32"/>
          <w:szCs w:val="32"/>
        </w:rPr>
        <w:t>（四）大豆原油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lang w:eastAsia="zh-CN"/>
        </w:rPr>
        <w:t>常规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  <w:t>质量指标检验内容为：气味、滋味、水分及挥发物、不溶性杂质、过氧化值、溶剂残留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lang w:eastAsia="zh-CN"/>
        </w:rPr>
        <w:t>量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  <w:t>、酸价。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  <w:t>储存品质指标检验内容为：过氧化值、酸值。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  <w:t>主要食品安全指标检验内容为：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lang w:eastAsia="zh-CN"/>
        </w:rPr>
        <w:t>铅、总砷、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  <w:t>黄曲霉毒素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u w:val="none"/>
        </w:rPr>
        <w:t>B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u w:val="none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u w:val="none"/>
        </w:rPr>
        <w:t>苯并（α）芘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4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color w:val="000000"/>
          <w:kern w:val="21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kern w:val="21"/>
          <w:sz w:val="32"/>
          <w:szCs w:val="32"/>
        </w:rPr>
        <w:t>（五）小麦粉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lang w:eastAsia="zh-CN"/>
        </w:rPr>
        <w:t>常规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  <w:t>质量指标检验内容为：加工精度、灰分、粗细度、面筋质、含砂量、磁性金属物、水分、脂肪酸值、气味口味。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u w:val="none"/>
        </w:rPr>
        <w:t>主要食品安全指标检验内容为：铅、镉、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u w:val="none"/>
          <w:lang w:eastAsia="zh-CN"/>
        </w:rPr>
        <w:t>总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u w:val="none"/>
        </w:rPr>
        <w:t>汞、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u w:val="none"/>
          <w:lang w:eastAsia="zh-CN"/>
        </w:rPr>
        <w:t>总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u w:val="none"/>
        </w:rPr>
        <w:t>砷，黄曲霉毒素B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u w:val="none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u w:val="none"/>
        </w:rPr>
        <w:t>、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u w:val="none"/>
          <w:lang w:eastAsia="zh-CN"/>
        </w:rPr>
        <w:t>脱氧雪腐镰刀菌烯醇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u w:val="none"/>
        </w:rPr>
        <w:t>、玉米赤霉烯酮，过氧化苯甲酰。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4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color w:val="000000"/>
          <w:kern w:val="21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kern w:val="21"/>
          <w:sz w:val="32"/>
          <w:szCs w:val="32"/>
        </w:rPr>
        <w:t>（六）大米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lang w:eastAsia="zh-CN"/>
        </w:rPr>
        <w:t>常规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  <w:t>质量指标检验内容为：加工精度、碎米总量、小碎米含量、不完善粒、杂质、水分、黄粒米、互混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lang w:eastAsia="zh-CN"/>
        </w:rPr>
        <w:t>率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  <w:t>、色泽、气味。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  <w:t>主要食品安全指标检验内容为：铅、镉、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lang w:eastAsia="zh-CN"/>
        </w:rPr>
        <w:t>总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  <w:t>汞、无机砷，黄曲霉毒素B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4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color w:val="000000"/>
          <w:kern w:val="21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kern w:val="21"/>
          <w:sz w:val="32"/>
          <w:szCs w:val="32"/>
        </w:rPr>
        <w:t>（七）成品</w:t>
      </w:r>
      <w:r>
        <w:rPr>
          <w:rFonts w:hint="default" w:ascii="Times New Roman" w:hAnsi="Times New Roman" w:eastAsia="楷体_GB2312" w:cs="Times New Roman"/>
          <w:b w:val="0"/>
          <w:bCs/>
          <w:color w:val="000000"/>
          <w:kern w:val="21"/>
          <w:sz w:val="32"/>
          <w:szCs w:val="32"/>
          <w:lang w:eastAsia="zh-CN"/>
        </w:rPr>
        <w:t>一级</w:t>
      </w:r>
      <w:r>
        <w:rPr>
          <w:rFonts w:hint="default" w:ascii="Times New Roman" w:hAnsi="Times New Roman" w:eastAsia="楷体_GB2312" w:cs="Times New Roman"/>
          <w:b w:val="0"/>
          <w:bCs/>
          <w:color w:val="000000"/>
          <w:kern w:val="21"/>
          <w:sz w:val="32"/>
          <w:szCs w:val="32"/>
        </w:rPr>
        <w:t>大豆油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lang w:eastAsia="zh-CN"/>
        </w:rPr>
        <w:t>常规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  <w:t>质量指标检验内容为：色泽、气味、滋味、透明度、水分及挥发物、不溶性杂质、酸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lang w:eastAsia="zh-CN"/>
        </w:rPr>
        <w:t>价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  <w:t>、过氧化值、烟点、冷冻试验、溶剂残留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lang w:eastAsia="zh-CN"/>
        </w:rPr>
        <w:t>量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u w:val="none"/>
        </w:rPr>
        <w:t>主要食品安全指标检验内容为：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lang w:eastAsia="zh-CN"/>
        </w:rPr>
        <w:t>铅、总砷、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  <w:t>黄曲霉毒素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u w:val="none"/>
        </w:rPr>
        <w:t>B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u w:val="none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u w:val="none"/>
        </w:rPr>
        <w:t>苯并（α）芘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4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color w:val="00000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  <w:t>具体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  <w:lang w:eastAsia="zh-CN"/>
        </w:rPr>
        <w:t>检验项目内容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1"/>
          <w:sz w:val="32"/>
          <w:szCs w:val="32"/>
        </w:rPr>
        <w:t>根据国家有关规定和我市风险评估结果适时调整。</w:t>
      </w:r>
    </w:p>
    <w:sectPr>
      <w:footerReference r:id="rId3" w:type="default"/>
      <w:pgSz w:w="11906" w:h="16838"/>
      <w:pgMar w:top="2098" w:right="1474" w:bottom="1984" w:left="1587" w:header="851" w:footer="1389" w:gutter="0"/>
      <w:pgNumType w:fmt="numberInDash"/>
      <w:cols w:space="0" w:num="1"/>
      <w:rtlGutter w:val="0"/>
      <w:docGrid w:type="linesAndChars" w:linePitch="579" w:charSpace="-27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outlineLvl w:val="9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outlineLvl w:val="9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9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60"/>
    <w:rsid w:val="009D4060"/>
    <w:rsid w:val="009E3B1B"/>
    <w:rsid w:val="00F76F8F"/>
    <w:rsid w:val="34DB5440"/>
    <w:rsid w:val="5EED1874"/>
    <w:rsid w:val="6F3B486D"/>
    <w:rsid w:val="6F6B33B3"/>
    <w:rsid w:val="6F975E9B"/>
    <w:rsid w:val="6FF7D4E1"/>
    <w:rsid w:val="7EEC3A0F"/>
    <w:rsid w:val="BBF5F65C"/>
    <w:rsid w:val="C4E545A6"/>
    <w:rsid w:val="DBF81B53"/>
    <w:rsid w:val="FE7F21E7"/>
    <w:rsid w:val="FFCFD59D"/>
    <w:rsid w:val="FFF7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2C2C2C"/>
      </a:dk1>
      <a:lt1>
        <a:sysClr val="window" lastClr="F7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124</Words>
  <Characters>710</Characters>
  <Lines>5</Lines>
  <Paragraphs>1</Paragraphs>
  <TotalTime>8</TotalTime>
  <ScaleCrop>false</ScaleCrop>
  <LinksUpToDate>false</LinksUpToDate>
  <CharactersWithSpaces>833</CharactersWithSpaces>
  <Application>WPS Office_10.8.0.6966_F1E327BC-269C-435d-A152-05C5408002CA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2021-01-10T08:05:00Z</dcterms:created>
  <dc:creator>gcs</dc:creator>
  <cp:lastModifiedBy>user</cp:lastModifiedBy>
  <cp:lastPrinted>2021-01-25T16:50:00Z</cp:lastPrinted>
  <dcterms:modified xsi:type="dcterms:W3CDTF">2021-03-31T08:59:17Z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2052-10.8.0.6966</vt:lpwstr>
  </property>
</Properties>
</file>