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津粮检查〔2023〕7号附件</w:t>
      </w:r>
      <w:r>
        <w:rPr>
          <w:rFonts w:hint="eastAsia" w:ascii="方正黑体_GBK" w:hAnsi="方正黑体_GBK" w:eastAsia="方正黑体_GBK" w:cs="方正黑体_GBK"/>
          <w:color w:val="000000"/>
          <w:sz w:val="32"/>
          <w:szCs w:val="32"/>
          <w:lang w:val="en-US" w:eastAsia="zh-CN"/>
        </w:rPr>
        <w:t>5</w:t>
      </w:r>
      <w:bookmarkStart w:id="0" w:name="_GoBack"/>
      <w:bookmarkEnd w:id="0"/>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方正小标宋_GBK" w:cs="Times New Roman"/>
          <w:color w:val="000000"/>
          <w:sz w:val="44"/>
          <w:szCs w:val="44"/>
          <w:lang w:val="en-US" w:eastAsia="zh-CN"/>
        </w:rPr>
        <w:t>约谈问责工作细则</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14"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为顺利开展全市政策性粮油库存检查工作，压紧压实各方责任，</w:t>
      </w:r>
      <w:r>
        <w:rPr>
          <w:rFonts w:hint="default" w:ascii="Times New Roman" w:hAnsi="Times New Roman" w:eastAsia="仿宋_GB2312" w:cs="Times New Roman"/>
          <w:color w:val="000000"/>
          <w:sz w:val="32"/>
          <w:szCs w:val="32"/>
          <w:lang w:val="en-US" w:eastAsia="zh-CN"/>
        </w:rPr>
        <w:t>结合实际</w:t>
      </w:r>
      <w:r>
        <w:rPr>
          <w:rFonts w:hint="default" w:ascii="Times New Roman" w:hAnsi="Times New Roman" w:eastAsia="仿宋_GB2312" w:cs="Times New Roman"/>
          <w:color w:val="000000"/>
          <w:sz w:val="32"/>
          <w:szCs w:val="32"/>
          <w:lang w:val="en-US" w:eastAsia="zh-CN"/>
        </w:rPr>
        <w:t>，制定本方案。</w:t>
      </w:r>
    </w:p>
    <w:p>
      <w:pPr>
        <w:keepNext w:val="0"/>
        <w:keepLines w:val="0"/>
        <w:pageBreakBefore w:val="0"/>
        <w:widowControl w:val="0"/>
        <w:kinsoku/>
        <w:wordWrap/>
        <w:overflowPunct/>
        <w:topLinePunct w:val="0"/>
        <w:autoSpaceDE/>
        <w:autoSpaceDN/>
        <w:bidi w:val="0"/>
        <w:adjustRightInd/>
        <w:snapToGrid/>
        <w:ind w:firstLine="614" w:firstLineChars="200"/>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一、约谈情形</w:t>
      </w:r>
    </w:p>
    <w:p>
      <w:pPr>
        <w:keepNext w:val="0"/>
        <w:keepLines w:val="0"/>
        <w:pageBreakBefore w:val="0"/>
        <w:widowControl w:val="0"/>
        <w:kinsoku/>
        <w:wordWrap/>
        <w:overflowPunct/>
        <w:topLinePunct w:val="0"/>
        <w:autoSpaceDE/>
        <w:autoSpaceDN/>
        <w:bidi w:val="0"/>
        <w:adjustRightInd/>
        <w:snapToGrid/>
        <w:ind w:firstLine="614"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对</w:t>
      </w:r>
      <w:r>
        <w:rPr>
          <w:rFonts w:hint="default" w:ascii="Times New Roman" w:hAnsi="Times New Roman" w:eastAsia="仿宋_GB2312" w:cs="Times New Roman"/>
          <w:color w:val="000000"/>
          <w:sz w:val="32"/>
          <w:szCs w:val="32"/>
          <w:lang w:val="en-US" w:eastAsia="zh-CN"/>
        </w:rPr>
        <w:t>承储企业不履行主体责任，发现问题仍未整改，屡查屡犯、反复检查发现违规违法问题的；</w:t>
      </w:r>
      <w:r>
        <w:rPr>
          <w:rFonts w:hint="default" w:ascii="Times New Roman" w:hAnsi="Times New Roman" w:eastAsia="仿宋_GB2312" w:cs="Times New Roman"/>
          <w:color w:val="000000"/>
          <w:sz w:val="32"/>
          <w:szCs w:val="32"/>
          <w:lang w:val="en-US" w:eastAsia="zh-CN"/>
        </w:rPr>
        <w:t>交叉</w:t>
      </w:r>
      <w:r>
        <w:rPr>
          <w:rFonts w:hint="default" w:ascii="Times New Roman" w:hAnsi="Times New Roman" w:eastAsia="仿宋_GB2312" w:cs="Times New Roman"/>
          <w:color w:val="000000"/>
          <w:sz w:val="32"/>
          <w:szCs w:val="32"/>
          <w:lang w:val="en-US" w:eastAsia="zh-CN"/>
        </w:rPr>
        <w:t>检查组工作不力，检查不严不细、敷衍塞责</w:t>
      </w:r>
      <w:r>
        <w:rPr>
          <w:rFonts w:hint="default" w:ascii="Times New Roman" w:hAnsi="Times New Roman" w:eastAsia="仿宋_GB2312" w:cs="Times New Roman"/>
          <w:color w:val="000000"/>
          <w:sz w:val="32"/>
          <w:szCs w:val="32"/>
          <w:lang w:val="en-US" w:eastAsia="zh-CN"/>
        </w:rPr>
        <w:t>的</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粮食行政管理部门</w:t>
      </w:r>
      <w:r>
        <w:rPr>
          <w:rFonts w:hint="default" w:ascii="Times New Roman" w:hAnsi="Times New Roman" w:eastAsia="仿宋_GB2312" w:cs="Times New Roman"/>
          <w:color w:val="000000"/>
          <w:sz w:val="32"/>
          <w:szCs w:val="32"/>
          <w:lang w:val="en-US" w:eastAsia="zh-CN"/>
        </w:rPr>
        <w:t>行政监管不到位、不作为，检查走过场、发现问题不深入、督促整改不力</w:t>
      </w:r>
      <w:r>
        <w:rPr>
          <w:rFonts w:hint="default" w:ascii="Times New Roman" w:hAnsi="Times New Roman" w:eastAsia="仿宋_GB2312" w:cs="Times New Roman"/>
          <w:color w:val="000000"/>
          <w:sz w:val="32"/>
          <w:szCs w:val="32"/>
          <w:lang w:val="en-US" w:eastAsia="zh-CN"/>
        </w:rPr>
        <w:t>、问题处置不到位</w:t>
      </w:r>
      <w:r>
        <w:rPr>
          <w:rFonts w:hint="default" w:ascii="Times New Roman" w:hAnsi="Times New Roman" w:eastAsia="仿宋_GB2312" w:cs="Times New Roman"/>
          <w:color w:val="000000"/>
          <w:sz w:val="32"/>
          <w:szCs w:val="32"/>
          <w:lang w:val="en-US" w:eastAsia="zh-CN"/>
        </w:rPr>
        <w:t>等方面进行约谈、通报，切实提高库存检查质效。</w:t>
      </w:r>
    </w:p>
    <w:p>
      <w:pPr>
        <w:keepNext w:val="0"/>
        <w:keepLines w:val="0"/>
        <w:pageBreakBefore w:val="0"/>
        <w:widowControl w:val="0"/>
        <w:kinsoku/>
        <w:wordWrap/>
        <w:overflowPunct/>
        <w:topLinePunct w:val="0"/>
        <w:autoSpaceDE/>
        <w:autoSpaceDN/>
        <w:bidi w:val="0"/>
        <w:adjustRightInd/>
        <w:snapToGrid/>
        <w:ind w:firstLine="614" w:firstLineChars="200"/>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二、约谈部门</w:t>
      </w:r>
    </w:p>
    <w:p>
      <w:pPr>
        <w:keepNext w:val="0"/>
        <w:keepLines w:val="0"/>
        <w:pageBreakBefore w:val="0"/>
        <w:widowControl w:val="0"/>
        <w:kinsoku/>
        <w:wordWrap/>
        <w:overflowPunct/>
        <w:topLinePunct w:val="0"/>
        <w:autoSpaceDE/>
        <w:autoSpaceDN/>
        <w:bidi w:val="0"/>
        <w:adjustRightInd/>
        <w:snapToGrid/>
        <w:ind w:firstLine="614"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lang w:val="en-US" w:eastAsia="zh-CN"/>
        </w:rPr>
        <w:t>（一）工作约谈。</w:t>
      </w:r>
      <w:r>
        <w:rPr>
          <w:rFonts w:hint="default" w:ascii="Times New Roman" w:hAnsi="Times New Roman" w:eastAsia="仿宋_GB2312" w:cs="Times New Roman"/>
          <w:color w:val="000000"/>
          <w:sz w:val="32"/>
          <w:szCs w:val="32"/>
          <w:lang w:val="en-US" w:eastAsia="zh-CN"/>
        </w:rPr>
        <w:t>对区级粮食行政管理部门行业管理和承储企业政策执行、问题整改等方面的约谈，根据实际情况，由市粮食和物资局各相关处室组织实施，有关处室、单位参加；对区级粮食行政管理部门行政执法方面的约谈，由市粮食和物资局监督检查处组织实施，有关处室、单位参加。</w:t>
      </w:r>
    </w:p>
    <w:p>
      <w:pPr>
        <w:keepNext w:val="0"/>
        <w:keepLines w:val="0"/>
        <w:pageBreakBefore w:val="0"/>
        <w:widowControl w:val="0"/>
        <w:kinsoku/>
        <w:wordWrap/>
        <w:overflowPunct/>
        <w:topLinePunct w:val="0"/>
        <w:autoSpaceDE/>
        <w:autoSpaceDN/>
        <w:bidi w:val="0"/>
        <w:adjustRightInd/>
        <w:snapToGrid/>
        <w:ind w:firstLine="614"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lang w:val="en-US" w:eastAsia="zh-CN"/>
        </w:rPr>
        <w:t>（二）督导约谈。</w:t>
      </w:r>
      <w:r>
        <w:rPr>
          <w:rFonts w:hint="default" w:ascii="Times New Roman" w:hAnsi="Times New Roman" w:eastAsia="仿宋_GB2312" w:cs="Times New Roman"/>
          <w:color w:val="000000"/>
          <w:sz w:val="32"/>
          <w:szCs w:val="32"/>
          <w:lang w:val="en-US" w:eastAsia="zh-CN"/>
        </w:rPr>
        <w:t>对各交叉检查组</w:t>
      </w:r>
      <w:r>
        <w:rPr>
          <w:rFonts w:hint="default" w:ascii="Times New Roman" w:hAnsi="Times New Roman" w:eastAsia="仿宋_GB2312" w:cs="Times New Roman"/>
          <w:color w:val="000000"/>
          <w:sz w:val="32"/>
          <w:szCs w:val="32"/>
          <w:lang w:val="en-US" w:eastAsia="zh-CN"/>
        </w:rPr>
        <w:t>工作不力，检查不严不细、敷衍塞责</w:t>
      </w:r>
      <w:r>
        <w:rPr>
          <w:rFonts w:hint="default" w:ascii="Times New Roman" w:hAnsi="Times New Roman" w:eastAsia="仿宋_GB2312" w:cs="Times New Roman"/>
          <w:color w:val="000000"/>
          <w:sz w:val="32"/>
          <w:szCs w:val="32"/>
          <w:lang w:val="en-US" w:eastAsia="zh-CN"/>
        </w:rPr>
        <w:t>等方面的约谈，由负责该交叉检查组的督导组组织实施，相关处室、单位参加。</w:t>
      </w:r>
    </w:p>
    <w:p>
      <w:pPr>
        <w:keepNext w:val="0"/>
        <w:keepLines w:val="0"/>
        <w:pageBreakBefore w:val="0"/>
        <w:widowControl w:val="0"/>
        <w:kinsoku/>
        <w:wordWrap/>
        <w:overflowPunct/>
        <w:topLinePunct w:val="0"/>
        <w:autoSpaceDE/>
        <w:autoSpaceDN/>
        <w:bidi w:val="0"/>
        <w:adjustRightInd/>
        <w:snapToGrid/>
        <w:ind w:firstLine="614" w:firstLineChars="200"/>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三、约谈程序</w:t>
      </w:r>
    </w:p>
    <w:p>
      <w:pPr>
        <w:keepNext w:val="0"/>
        <w:keepLines w:val="0"/>
        <w:pageBreakBefore w:val="0"/>
        <w:widowControl w:val="0"/>
        <w:kinsoku/>
        <w:wordWrap/>
        <w:overflowPunct/>
        <w:topLinePunct w:val="0"/>
        <w:autoSpaceDE/>
        <w:autoSpaceDN/>
        <w:bidi w:val="0"/>
        <w:adjustRightInd/>
        <w:snapToGrid/>
        <w:ind w:firstLine="614"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组织实施约谈的部门提出拟约谈对象、时间、地点、方式和约谈的主要内容，填写约谈审批表（</w:t>
      </w:r>
      <w:r>
        <w:rPr>
          <w:rFonts w:hint="default" w:ascii="Times New Roman" w:hAnsi="Times New Roman" w:eastAsia="仿宋_GB2312" w:cs="Times New Roman"/>
          <w:color w:val="000000"/>
          <w:sz w:val="32"/>
          <w:szCs w:val="32"/>
          <w:highlight w:val="none"/>
          <w:lang w:val="en-US" w:eastAsia="zh-CN"/>
        </w:rPr>
        <w:t>见附表3</w:t>
      </w:r>
      <w:r>
        <w:rPr>
          <w:rFonts w:hint="default" w:ascii="Times New Roman" w:hAnsi="Times New Roman" w:eastAsia="仿宋_GB2312" w:cs="Times New Roman"/>
          <w:color w:val="000000"/>
          <w:sz w:val="32"/>
          <w:szCs w:val="32"/>
          <w:lang w:val="en-US" w:eastAsia="zh-CN"/>
        </w:rPr>
        <w:t>），经分管领导或督导组组长同意后报市粮食和物资局主要领导审批，在监督检查处备案后实施约谈。</w:t>
      </w:r>
    </w:p>
    <w:p>
      <w:pPr>
        <w:keepNext w:val="0"/>
        <w:keepLines w:val="0"/>
        <w:pageBreakBefore w:val="0"/>
        <w:widowControl w:val="0"/>
        <w:kinsoku/>
        <w:wordWrap/>
        <w:overflowPunct/>
        <w:topLinePunct w:val="0"/>
        <w:autoSpaceDE/>
        <w:autoSpaceDN/>
        <w:bidi w:val="0"/>
        <w:adjustRightInd/>
        <w:snapToGrid/>
        <w:ind w:firstLine="614"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约谈时应规范填写约谈记录表（见附表4），约谈人和约谈对象签字确认后交市粮食和物资局监督检查处和机关党委办公室归档留存。</w:t>
      </w:r>
    </w:p>
    <w:p>
      <w:pPr>
        <w:keepNext w:val="0"/>
        <w:keepLines w:val="0"/>
        <w:pageBreakBefore w:val="0"/>
        <w:widowControl w:val="0"/>
        <w:kinsoku/>
        <w:wordWrap/>
        <w:overflowPunct/>
        <w:topLinePunct w:val="0"/>
        <w:autoSpaceDE/>
        <w:autoSpaceDN/>
        <w:bidi w:val="0"/>
        <w:adjustRightInd/>
        <w:snapToGrid/>
        <w:ind w:firstLine="614" w:firstLineChars="200"/>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四、问责建议</w:t>
      </w:r>
    </w:p>
    <w:p>
      <w:pPr>
        <w:keepNext w:val="0"/>
        <w:keepLines w:val="0"/>
        <w:pageBreakBefore w:val="0"/>
        <w:widowControl w:val="0"/>
        <w:kinsoku/>
        <w:wordWrap/>
        <w:overflowPunct/>
        <w:topLinePunct w:val="0"/>
        <w:autoSpaceDE/>
        <w:autoSpaceDN/>
        <w:bidi w:val="0"/>
        <w:adjustRightInd/>
        <w:snapToGrid/>
        <w:ind w:firstLine="614"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根据问题严重程度和约谈情况，按照《粮食储备管理问责办法（试行）》《天津市地方粮食储备管理失职失责行为调查和责任追究暂行办法》有关要求，对确需问责的，</w:t>
      </w:r>
      <w:r>
        <w:rPr>
          <w:rFonts w:hint="default" w:ascii="Times New Roman" w:hAnsi="Times New Roman" w:eastAsia="仿宋_GB2312" w:cs="Times New Roman"/>
          <w:color w:val="000000"/>
          <w:sz w:val="32"/>
          <w:szCs w:val="32"/>
          <w:lang w:val="en-US" w:eastAsia="zh-CN"/>
        </w:rPr>
        <w:t>向相关责任人的任免机关提出处理建议，严肃追究责任。涉嫌违纪</w:t>
      </w:r>
      <w:r>
        <w:rPr>
          <w:rFonts w:hint="default" w:ascii="Times New Roman" w:hAnsi="Times New Roman" w:eastAsia="仿宋_GB2312" w:cs="Times New Roman"/>
          <w:color w:val="000000"/>
          <w:sz w:val="32"/>
          <w:szCs w:val="32"/>
          <w:lang w:val="en-US" w:eastAsia="zh-CN"/>
        </w:rPr>
        <w:t>违法的</w:t>
      </w:r>
      <w:r>
        <w:rPr>
          <w:rFonts w:hint="default" w:ascii="Times New Roman" w:hAnsi="Times New Roman" w:eastAsia="仿宋_GB2312" w:cs="Times New Roman"/>
          <w:color w:val="000000"/>
          <w:sz w:val="32"/>
          <w:szCs w:val="32"/>
          <w:lang w:val="en-US" w:eastAsia="zh-CN"/>
        </w:rPr>
        <w:t>的，按规定移送纪检监察机关</w:t>
      </w:r>
      <w:r>
        <w:rPr>
          <w:rFonts w:hint="default" w:ascii="Times New Roman" w:hAnsi="Times New Roman" w:eastAsia="仿宋_GB2312" w:cs="Times New Roman"/>
          <w:color w:val="000000"/>
          <w:sz w:val="32"/>
          <w:szCs w:val="32"/>
          <w:lang w:val="en-US" w:eastAsia="zh-CN"/>
        </w:rPr>
        <w:t>或</w:t>
      </w:r>
      <w:r>
        <w:rPr>
          <w:rFonts w:hint="default" w:ascii="Times New Roman" w:hAnsi="Times New Roman" w:eastAsia="仿宋_GB2312" w:cs="Times New Roman"/>
          <w:color w:val="000000"/>
          <w:sz w:val="32"/>
          <w:szCs w:val="32"/>
          <w:lang w:val="en-US" w:eastAsia="zh-CN"/>
        </w:rPr>
        <w:t>司法机关处理。</w:t>
      </w:r>
    </w:p>
    <w:p>
      <w:pPr>
        <w:keepNext w:val="0"/>
        <w:keepLines w:val="0"/>
        <w:pageBreakBefore w:val="0"/>
        <w:widowControl w:val="0"/>
        <w:kinsoku/>
        <w:wordWrap/>
        <w:overflowPunct/>
        <w:topLinePunct w:val="0"/>
        <w:autoSpaceDE/>
        <w:autoSpaceDN/>
        <w:bidi w:val="0"/>
        <w:adjustRightInd/>
        <w:snapToGrid/>
        <w:ind w:firstLine="614" w:firstLineChars="200"/>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14"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附表：3. 政策性粮油库存检查约谈审批表</w:t>
      </w:r>
    </w:p>
    <w:p>
      <w:pPr>
        <w:keepNext w:val="0"/>
        <w:keepLines w:val="0"/>
        <w:pageBreakBefore w:val="0"/>
        <w:widowControl w:val="0"/>
        <w:kinsoku/>
        <w:wordWrap/>
        <w:overflowPunct/>
        <w:topLinePunct w:val="0"/>
        <w:autoSpaceDE/>
        <w:autoSpaceDN/>
        <w:bidi w:val="0"/>
        <w:adjustRightInd/>
        <w:snapToGrid/>
        <w:ind w:firstLine="614"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4. </w:t>
      </w:r>
      <w:r>
        <w:rPr>
          <w:rFonts w:hint="default" w:ascii="Times New Roman" w:hAnsi="Times New Roman" w:eastAsia="仿宋_GB2312" w:cs="Times New Roman"/>
          <w:color w:val="000000"/>
          <w:sz w:val="32"/>
          <w:szCs w:val="32"/>
          <w:lang w:val="en-US" w:eastAsia="zh-CN"/>
        </w:rPr>
        <w:t>政策性粮油库存检查约谈记录表</w:t>
      </w:r>
    </w:p>
    <w:sectPr>
      <w:footerReference r:id="rId3" w:type="default"/>
      <w:pgSz w:w="11906" w:h="16838"/>
      <w:pgMar w:top="2098" w:right="1474" w:bottom="1984" w:left="1587" w:header="851" w:footer="1389" w:gutter="0"/>
      <w:paperSrc/>
      <w:pgNumType w:fmt="numberInDash"/>
      <w:cols w:space="0" w:num="1"/>
      <w:rtlGutter w:val="0"/>
      <w:docGrid w:type="linesAndChars" w:linePitch="579" w:charSpace="-27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黑体">
    <w:altName w:val="方正黑体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HorizontalSpacing w:val="9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F3AA3"/>
    <w:rsid w:val="09BF1D2D"/>
    <w:rsid w:val="0AB28ED5"/>
    <w:rsid w:val="0DDFA9B5"/>
    <w:rsid w:val="0F072E3D"/>
    <w:rsid w:val="0F9F0EC3"/>
    <w:rsid w:val="0FD9D508"/>
    <w:rsid w:val="177AE26D"/>
    <w:rsid w:val="1BF6826A"/>
    <w:rsid w:val="1DFED17F"/>
    <w:rsid w:val="1ED5B641"/>
    <w:rsid w:val="23FF1ADF"/>
    <w:rsid w:val="25BFAE98"/>
    <w:rsid w:val="2ECF8F09"/>
    <w:rsid w:val="35FD9153"/>
    <w:rsid w:val="37BF4510"/>
    <w:rsid w:val="3D5FA363"/>
    <w:rsid w:val="3EBDA096"/>
    <w:rsid w:val="3F4F2AB4"/>
    <w:rsid w:val="3F7E4D9B"/>
    <w:rsid w:val="3FFD95D4"/>
    <w:rsid w:val="3FFE221B"/>
    <w:rsid w:val="45B7D268"/>
    <w:rsid w:val="4F1B1B81"/>
    <w:rsid w:val="4F9D0DD9"/>
    <w:rsid w:val="53FE52A3"/>
    <w:rsid w:val="571AE1EB"/>
    <w:rsid w:val="576F9F4D"/>
    <w:rsid w:val="57BFFA06"/>
    <w:rsid w:val="5C55ECE4"/>
    <w:rsid w:val="5D9B87A1"/>
    <w:rsid w:val="5F5BAEDA"/>
    <w:rsid w:val="5FC5950E"/>
    <w:rsid w:val="5FFD865F"/>
    <w:rsid w:val="5FFF2686"/>
    <w:rsid w:val="63FE9694"/>
    <w:rsid w:val="657BA2C1"/>
    <w:rsid w:val="67FDB0D7"/>
    <w:rsid w:val="6D9D42DD"/>
    <w:rsid w:val="6DDFD4E4"/>
    <w:rsid w:val="6EF7835E"/>
    <w:rsid w:val="6F852A59"/>
    <w:rsid w:val="6FBF57BB"/>
    <w:rsid w:val="6FD9F6B4"/>
    <w:rsid w:val="6FFECE9C"/>
    <w:rsid w:val="6FFF1612"/>
    <w:rsid w:val="71BF1F5A"/>
    <w:rsid w:val="73FFF3B5"/>
    <w:rsid w:val="74C6C585"/>
    <w:rsid w:val="771DF19C"/>
    <w:rsid w:val="775DCC3B"/>
    <w:rsid w:val="77E38A4A"/>
    <w:rsid w:val="77F26ECC"/>
    <w:rsid w:val="77F716AD"/>
    <w:rsid w:val="796EDF0E"/>
    <w:rsid w:val="79FE296A"/>
    <w:rsid w:val="7A2FE89C"/>
    <w:rsid w:val="7A7D01AC"/>
    <w:rsid w:val="7AB254C6"/>
    <w:rsid w:val="7B7D5C11"/>
    <w:rsid w:val="7B7FD8F6"/>
    <w:rsid w:val="7BDBFA68"/>
    <w:rsid w:val="7BFFA428"/>
    <w:rsid w:val="7C2C26DD"/>
    <w:rsid w:val="7C935534"/>
    <w:rsid w:val="7CB3088D"/>
    <w:rsid w:val="7CFF074B"/>
    <w:rsid w:val="7DFD04AE"/>
    <w:rsid w:val="7DFF5F9E"/>
    <w:rsid w:val="7DFF938C"/>
    <w:rsid w:val="7E5D0C64"/>
    <w:rsid w:val="7E7F9C6B"/>
    <w:rsid w:val="7E7FF0CB"/>
    <w:rsid w:val="7ECF54D3"/>
    <w:rsid w:val="7EF98CFC"/>
    <w:rsid w:val="7EFE107B"/>
    <w:rsid w:val="7F9F0F44"/>
    <w:rsid w:val="7F9F3884"/>
    <w:rsid w:val="7FA66EA7"/>
    <w:rsid w:val="7FA7CDA3"/>
    <w:rsid w:val="7FBBCE45"/>
    <w:rsid w:val="7FBE6BBB"/>
    <w:rsid w:val="7FDFC4F8"/>
    <w:rsid w:val="7FF781E6"/>
    <w:rsid w:val="7FFA8C06"/>
    <w:rsid w:val="7FFE2952"/>
    <w:rsid w:val="7FFED529"/>
    <w:rsid w:val="7FFF0FA8"/>
    <w:rsid w:val="9E69E967"/>
    <w:rsid w:val="9EDC9FC9"/>
    <w:rsid w:val="9EE6EC0D"/>
    <w:rsid w:val="9F9D0D90"/>
    <w:rsid w:val="9FBFA993"/>
    <w:rsid w:val="9FFFA9CE"/>
    <w:rsid w:val="A39EBEB4"/>
    <w:rsid w:val="A6F71872"/>
    <w:rsid w:val="A7FD9225"/>
    <w:rsid w:val="A8BD8C6B"/>
    <w:rsid w:val="AB17A46D"/>
    <w:rsid w:val="AE9B5CDB"/>
    <w:rsid w:val="AF6FE4F7"/>
    <w:rsid w:val="B26671AF"/>
    <w:rsid w:val="B3FFE0DD"/>
    <w:rsid w:val="B775AEB5"/>
    <w:rsid w:val="B79AC521"/>
    <w:rsid w:val="B7BD5BF0"/>
    <w:rsid w:val="B7FFD536"/>
    <w:rsid w:val="BBBF8396"/>
    <w:rsid w:val="BDFF6B6A"/>
    <w:rsid w:val="BEAC5C84"/>
    <w:rsid w:val="BEEA4106"/>
    <w:rsid w:val="BEF64C30"/>
    <w:rsid w:val="BFBA218E"/>
    <w:rsid w:val="BFBF17D6"/>
    <w:rsid w:val="BFF9EDC3"/>
    <w:rsid w:val="BFFFD464"/>
    <w:rsid w:val="C5FD1F56"/>
    <w:rsid w:val="CB7E7054"/>
    <w:rsid w:val="CDB50B8E"/>
    <w:rsid w:val="CFBDE8B1"/>
    <w:rsid w:val="D7774C17"/>
    <w:rsid w:val="D7E3C1BC"/>
    <w:rsid w:val="D7FFA854"/>
    <w:rsid w:val="D97B5025"/>
    <w:rsid w:val="D9F35D46"/>
    <w:rsid w:val="D9FD37DD"/>
    <w:rsid w:val="D9FE5B30"/>
    <w:rsid w:val="DBFF844E"/>
    <w:rsid w:val="DCFFF9E5"/>
    <w:rsid w:val="DD9F2E09"/>
    <w:rsid w:val="DDE7535B"/>
    <w:rsid w:val="DDFFCE67"/>
    <w:rsid w:val="DDFFD644"/>
    <w:rsid w:val="DF6A9714"/>
    <w:rsid w:val="DF77B508"/>
    <w:rsid w:val="DFAF8A8C"/>
    <w:rsid w:val="DFEE15B7"/>
    <w:rsid w:val="DFFF3AA3"/>
    <w:rsid w:val="DFFFC16F"/>
    <w:rsid w:val="E5FBD76C"/>
    <w:rsid w:val="E7698151"/>
    <w:rsid w:val="E7FB22C2"/>
    <w:rsid w:val="E7FE2EF6"/>
    <w:rsid w:val="E9EFE807"/>
    <w:rsid w:val="EBBFE0CB"/>
    <w:rsid w:val="ECEB6229"/>
    <w:rsid w:val="EDF5E037"/>
    <w:rsid w:val="EFD7ED86"/>
    <w:rsid w:val="EFEFE089"/>
    <w:rsid w:val="EFFCE2CB"/>
    <w:rsid w:val="F22FDF01"/>
    <w:rsid w:val="F36DCBA2"/>
    <w:rsid w:val="F3EF234A"/>
    <w:rsid w:val="F636C34A"/>
    <w:rsid w:val="F6FF08E2"/>
    <w:rsid w:val="F77E8445"/>
    <w:rsid w:val="F7D7DDF0"/>
    <w:rsid w:val="F7ED4167"/>
    <w:rsid w:val="FA757F78"/>
    <w:rsid w:val="FBA7768B"/>
    <w:rsid w:val="FBD9B69C"/>
    <w:rsid w:val="FBED90C8"/>
    <w:rsid w:val="FBF713D0"/>
    <w:rsid w:val="FCD84561"/>
    <w:rsid w:val="FEAF995D"/>
    <w:rsid w:val="FEEA95D0"/>
    <w:rsid w:val="FEFB0FAD"/>
    <w:rsid w:val="FF5B999E"/>
    <w:rsid w:val="FF6F1618"/>
    <w:rsid w:val="FF7731BD"/>
    <w:rsid w:val="FF79052B"/>
    <w:rsid w:val="FF7DA171"/>
    <w:rsid w:val="FF7E547A"/>
    <w:rsid w:val="FF7FAD4F"/>
    <w:rsid w:val="FF93F412"/>
    <w:rsid w:val="FF99093E"/>
    <w:rsid w:val="FFAC49C3"/>
    <w:rsid w:val="FFBA4829"/>
    <w:rsid w:val="FFBFCBF7"/>
    <w:rsid w:val="FFCFD8DE"/>
    <w:rsid w:val="FFD60B99"/>
    <w:rsid w:val="FFDF1B77"/>
    <w:rsid w:val="FFFD4CC9"/>
    <w:rsid w:val="FFFDB598"/>
    <w:rsid w:val="FFFF95F7"/>
    <w:rsid w:val="FFFFC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C2C2C"/>
      </a:dk1>
      <a:lt1>
        <a:sysClr val="window" lastClr="F7F7F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Office_10.8.0.6966_F1E327BC-269C-435d-A152-05C5408002CA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2022-04-16T09:50:00Z</dcterms:created>
  <dc:creator>Jin</dc:creator>
  <cp:lastModifiedBy>user</cp:lastModifiedBy>
  <cp:lastPrinted>2023-03-30T02:41:00Z</cp:lastPrinted>
  <dcterms:modified xsi:type="dcterms:W3CDTF">2023-03-31T09:19:44Z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2052-10.8.0.6966</vt:lpwstr>
  </property>
</Properties>
</file>