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84" w:rsidRDefault="005C3625" w:rsidP="00431066">
      <w:pPr>
        <w:spacing w:line="720" w:lineRule="exact"/>
        <w:jc w:val="center"/>
        <w:rPr>
          <w:rFonts w:eastAsia="方正小标宋简体"/>
          <w:color w:val="000000"/>
          <w:sz w:val="44"/>
          <w:szCs w:val="44"/>
        </w:rPr>
      </w:pPr>
      <w:r>
        <w:rPr>
          <w:rFonts w:eastAsia="方正小标宋简体"/>
          <w:color w:val="000000"/>
          <w:sz w:val="44"/>
          <w:szCs w:val="44"/>
        </w:rPr>
        <w:t>天津市粮油仓储单位备案管理办法</w:t>
      </w:r>
    </w:p>
    <w:p w:rsidR="00431066" w:rsidRDefault="00431066" w:rsidP="00431066">
      <w:pPr>
        <w:spacing w:line="720" w:lineRule="exact"/>
        <w:jc w:val="center"/>
        <w:rPr>
          <w:rFonts w:ascii="仿宋_GB2312" w:eastAsia="仿宋_GB2312"/>
          <w:color w:val="000000"/>
          <w:sz w:val="32"/>
          <w:szCs w:val="44"/>
        </w:rPr>
      </w:pPr>
      <w:r w:rsidRPr="00431066">
        <w:rPr>
          <w:rFonts w:ascii="仿宋_GB2312" w:eastAsia="仿宋_GB2312" w:hint="eastAsia"/>
          <w:color w:val="000000"/>
          <w:sz w:val="32"/>
          <w:szCs w:val="44"/>
        </w:rPr>
        <w:t>（征求意见稿）</w:t>
      </w:r>
    </w:p>
    <w:p w:rsidR="00431066" w:rsidRPr="00431066" w:rsidRDefault="00431066" w:rsidP="00431066">
      <w:pPr>
        <w:spacing w:line="720" w:lineRule="exact"/>
        <w:jc w:val="center"/>
        <w:rPr>
          <w:rFonts w:ascii="仿宋_GB2312" w:eastAsia="仿宋_GB2312" w:hint="eastAsia"/>
          <w:color w:val="000000"/>
          <w:sz w:val="32"/>
          <w:szCs w:val="44"/>
        </w:rPr>
      </w:pPr>
    </w:p>
    <w:p w:rsidR="00386184" w:rsidRDefault="00ED3EFC">
      <w:pPr>
        <w:ind w:firstLineChars="200" w:firstLine="640"/>
        <w:rPr>
          <w:rFonts w:eastAsia="仿宋_GB2312"/>
          <w:color w:val="000000"/>
          <w:sz w:val="32"/>
          <w:szCs w:val="32"/>
        </w:rPr>
      </w:pPr>
      <w:r>
        <w:rPr>
          <w:rFonts w:eastAsia="黑体"/>
          <w:color w:val="000000"/>
          <w:sz w:val="32"/>
          <w:szCs w:val="32"/>
        </w:rPr>
        <w:t>第一条</w:t>
      </w:r>
      <w:r>
        <w:rPr>
          <w:rFonts w:eastAsia="黑体" w:hint="eastAsia"/>
          <w:color w:val="000000"/>
          <w:sz w:val="32"/>
          <w:szCs w:val="32"/>
        </w:rPr>
        <w:t xml:space="preserve">  </w:t>
      </w:r>
      <w:r w:rsidR="005C3625">
        <w:rPr>
          <w:rFonts w:eastAsia="仿宋_GB2312"/>
          <w:color w:val="000000"/>
          <w:sz w:val="32"/>
          <w:szCs w:val="32"/>
        </w:rPr>
        <w:t>为规范我市粮油仓储单位的粮油仓储活动，维护粮食流通秩序，保障国家及我市粮食安全，根据《粮油仓储管理办法》</w:t>
      </w:r>
      <w:r w:rsidR="005C3625">
        <w:rPr>
          <w:rFonts w:eastAsia="仿宋_GB2312"/>
          <w:color w:val="000000"/>
          <w:sz w:val="32"/>
          <w:szCs w:val="32"/>
        </w:rPr>
        <w:t>(</w:t>
      </w:r>
      <w:r w:rsidR="005C3625">
        <w:rPr>
          <w:rFonts w:eastAsia="仿宋_GB2312"/>
          <w:color w:val="000000"/>
          <w:sz w:val="32"/>
          <w:szCs w:val="32"/>
        </w:rPr>
        <w:t>国家</w:t>
      </w:r>
      <w:r>
        <w:rPr>
          <w:rFonts w:eastAsia="仿宋_GB2312" w:hint="eastAsia"/>
          <w:color w:val="000000"/>
          <w:sz w:val="32"/>
          <w:szCs w:val="32"/>
        </w:rPr>
        <w:t>发展</w:t>
      </w:r>
      <w:r>
        <w:rPr>
          <w:rFonts w:eastAsia="仿宋_GB2312"/>
          <w:color w:val="000000"/>
          <w:sz w:val="32"/>
          <w:szCs w:val="32"/>
        </w:rPr>
        <w:t>和改革</w:t>
      </w:r>
      <w:r w:rsidR="005C3625">
        <w:rPr>
          <w:rFonts w:eastAsia="仿宋_GB2312"/>
          <w:color w:val="000000"/>
          <w:sz w:val="32"/>
          <w:szCs w:val="32"/>
        </w:rPr>
        <w:t>委第</w:t>
      </w:r>
      <w:r w:rsidR="005C3625">
        <w:rPr>
          <w:rFonts w:eastAsia="仿宋_GB2312"/>
          <w:color w:val="000000"/>
          <w:sz w:val="32"/>
          <w:szCs w:val="32"/>
        </w:rPr>
        <w:t>5</w:t>
      </w:r>
      <w:r w:rsidR="005C3625">
        <w:rPr>
          <w:rFonts w:eastAsia="仿宋_GB2312"/>
          <w:color w:val="000000"/>
          <w:sz w:val="32"/>
          <w:szCs w:val="32"/>
        </w:rPr>
        <w:t>号令</w:t>
      </w:r>
      <w:r w:rsidR="005C3625">
        <w:rPr>
          <w:rFonts w:eastAsia="仿宋_GB2312"/>
          <w:color w:val="000000"/>
          <w:sz w:val="32"/>
          <w:szCs w:val="32"/>
        </w:rPr>
        <w:t>)</w:t>
      </w:r>
      <w:bookmarkStart w:id="0" w:name="_GoBack"/>
      <w:bookmarkEnd w:id="0"/>
      <w:r w:rsidR="005C3625">
        <w:rPr>
          <w:rFonts w:eastAsia="仿宋_GB2312"/>
          <w:color w:val="000000"/>
          <w:sz w:val="32"/>
          <w:szCs w:val="32"/>
        </w:rPr>
        <w:t>，结合我市实际制定本办法。</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D3EFC">
        <w:rPr>
          <w:rFonts w:eastAsia="黑体" w:hint="eastAsia"/>
          <w:color w:val="000000"/>
          <w:sz w:val="32"/>
          <w:szCs w:val="32"/>
        </w:rPr>
        <w:t>二</w:t>
      </w:r>
      <w:r>
        <w:rPr>
          <w:rFonts w:eastAsia="黑体"/>
          <w:color w:val="000000"/>
          <w:sz w:val="32"/>
          <w:szCs w:val="32"/>
        </w:rPr>
        <w:t>条</w:t>
      </w:r>
      <w:r>
        <w:rPr>
          <w:rFonts w:eastAsia="黑体"/>
          <w:color w:val="000000"/>
          <w:sz w:val="32"/>
          <w:szCs w:val="32"/>
        </w:rPr>
        <w:t xml:space="preserve">  </w:t>
      </w:r>
      <w:r w:rsidR="00ED3EFC" w:rsidRPr="00ED3EFC">
        <w:rPr>
          <w:rFonts w:ascii="仿宋_GB2312" w:eastAsia="仿宋_GB2312" w:hint="eastAsia"/>
          <w:color w:val="000000"/>
          <w:sz w:val="32"/>
          <w:szCs w:val="32"/>
        </w:rPr>
        <w:t>在</w:t>
      </w:r>
      <w:r>
        <w:rPr>
          <w:rFonts w:eastAsia="仿宋_GB2312"/>
          <w:color w:val="000000"/>
          <w:sz w:val="32"/>
          <w:szCs w:val="32"/>
        </w:rPr>
        <w:t>天津市行政区域内</w:t>
      </w:r>
      <w:r w:rsidR="00ED3EFC">
        <w:rPr>
          <w:rFonts w:eastAsia="仿宋_GB2312" w:hint="eastAsia"/>
          <w:color w:val="000000"/>
          <w:sz w:val="32"/>
          <w:szCs w:val="32"/>
        </w:rPr>
        <w:t>从事</w:t>
      </w:r>
      <w:r>
        <w:rPr>
          <w:rFonts w:eastAsia="仿宋_GB2312"/>
          <w:color w:val="000000"/>
          <w:sz w:val="32"/>
          <w:szCs w:val="32"/>
        </w:rPr>
        <w:t>粮油仓储活动</w:t>
      </w:r>
      <w:r w:rsidR="00ED3EFC">
        <w:rPr>
          <w:rFonts w:eastAsia="仿宋_GB2312" w:hint="eastAsia"/>
          <w:color w:val="000000"/>
          <w:sz w:val="32"/>
          <w:szCs w:val="32"/>
        </w:rPr>
        <w:t>，</w:t>
      </w:r>
      <w:r w:rsidR="00ED3EFC">
        <w:rPr>
          <w:rFonts w:eastAsia="仿宋_GB2312"/>
          <w:color w:val="000000"/>
          <w:sz w:val="32"/>
          <w:szCs w:val="32"/>
        </w:rPr>
        <w:t>履行备案手续，实施备案管理，</w:t>
      </w:r>
      <w:r>
        <w:rPr>
          <w:rFonts w:eastAsia="仿宋_GB2312"/>
          <w:color w:val="000000"/>
          <w:sz w:val="32"/>
          <w:szCs w:val="32"/>
        </w:rPr>
        <w:t>适用本办法。</w:t>
      </w:r>
    </w:p>
    <w:p w:rsidR="00386184" w:rsidRDefault="00ED3EFC">
      <w:pPr>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三</w:t>
      </w:r>
      <w:r>
        <w:rPr>
          <w:rFonts w:eastAsia="黑体"/>
          <w:color w:val="000000"/>
          <w:sz w:val="32"/>
          <w:szCs w:val="32"/>
        </w:rPr>
        <w:t>条</w:t>
      </w:r>
      <w:r>
        <w:rPr>
          <w:rFonts w:eastAsia="黑体" w:hint="eastAsia"/>
          <w:color w:val="000000"/>
          <w:sz w:val="32"/>
          <w:szCs w:val="32"/>
        </w:rPr>
        <w:t xml:space="preserve">  </w:t>
      </w:r>
      <w:r w:rsidRPr="00ED3EFC">
        <w:rPr>
          <w:rFonts w:ascii="仿宋_GB2312" w:eastAsia="仿宋_GB2312" w:hint="eastAsia"/>
          <w:color w:val="000000"/>
          <w:sz w:val="32"/>
          <w:szCs w:val="32"/>
        </w:rPr>
        <w:t>本办法所称</w:t>
      </w:r>
      <w:r>
        <w:rPr>
          <w:rFonts w:ascii="仿宋_GB2312" w:eastAsia="仿宋_GB2312" w:hint="eastAsia"/>
          <w:color w:val="000000"/>
          <w:sz w:val="32"/>
          <w:szCs w:val="32"/>
        </w:rPr>
        <w:t>粮油仓储单位指粮食仓容</w:t>
      </w:r>
      <w:r>
        <w:rPr>
          <w:rFonts w:ascii="仿宋_GB2312" w:eastAsia="仿宋_GB2312"/>
          <w:color w:val="000000"/>
          <w:sz w:val="32"/>
          <w:szCs w:val="32"/>
        </w:rPr>
        <w:t>规模</w:t>
      </w:r>
      <w:r w:rsidR="005C3625" w:rsidRPr="00ED3EFC">
        <w:rPr>
          <w:rFonts w:ascii="仿宋_GB2312" w:eastAsia="仿宋_GB2312" w:hint="eastAsia"/>
          <w:color w:val="000000"/>
          <w:sz w:val="32"/>
          <w:szCs w:val="32"/>
        </w:rPr>
        <w:t>500吨</w:t>
      </w:r>
      <w:r>
        <w:rPr>
          <w:rFonts w:ascii="仿宋_GB2312" w:eastAsia="仿宋_GB2312" w:hint="eastAsia"/>
          <w:color w:val="000000"/>
          <w:sz w:val="32"/>
          <w:szCs w:val="32"/>
        </w:rPr>
        <w:t>及</w:t>
      </w:r>
      <w:r>
        <w:rPr>
          <w:rFonts w:ascii="仿宋_GB2312" w:eastAsia="仿宋_GB2312"/>
          <w:color w:val="000000"/>
          <w:sz w:val="32"/>
          <w:szCs w:val="32"/>
        </w:rPr>
        <w:t>以上</w:t>
      </w:r>
      <w:r>
        <w:rPr>
          <w:rFonts w:ascii="仿宋_GB2312" w:eastAsia="仿宋_GB2312" w:hint="eastAsia"/>
          <w:color w:val="000000"/>
          <w:sz w:val="32"/>
          <w:szCs w:val="32"/>
        </w:rPr>
        <w:t>或</w:t>
      </w:r>
      <w:r w:rsidR="005C3625" w:rsidRPr="00ED3EFC">
        <w:rPr>
          <w:rFonts w:ascii="仿宋_GB2312" w:eastAsia="仿宋_GB2312" w:hint="eastAsia"/>
          <w:color w:val="000000"/>
          <w:sz w:val="32"/>
          <w:szCs w:val="32"/>
        </w:rPr>
        <w:t>食用油罐</w:t>
      </w:r>
      <w:proofErr w:type="gramStart"/>
      <w:r w:rsidR="005C3625" w:rsidRPr="00ED3EFC">
        <w:rPr>
          <w:rFonts w:ascii="仿宋_GB2312" w:eastAsia="仿宋_GB2312" w:hint="eastAsia"/>
          <w:color w:val="000000"/>
          <w:sz w:val="32"/>
          <w:szCs w:val="32"/>
        </w:rPr>
        <w:t>容</w:t>
      </w:r>
      <w:r>
        <w:rPr>
          <w:rFonts w:ascii="仿宋_GB2312" w:eastAsia="仿宋_GB2312" w:hint="eastAsia"/>
          <w:color w:val="000000"/>
          <w:sz w:val="32"/>
          <w:szCs w:val="32"/>
        </w:rPr>
        <w:t>规模</w:t>
      </w:r>
      <w:proofErr w:type="gramEnd"/>
      <w:r>
        <w:rPr>
          <w:rFonts w:ascii="仿宋_GB2312" w:eastAsia="仿宋_GB2312" w:hint="eastAsia"/>
          <w:color w:val="000000"/>
          <w:sz w:val="32"/>
          <w:szCs w:val="32"/>
        </w:rPr>
        <w:t>100吨</w:t>
      </w:r>
      <w:r>
        <w:rPr>
          <w:rFonts w:ascii="仿宋_GB2312" w:eastAsia="仿宋_GB2312"/>
          <w:color w:val="000000"/>
          <w:sz w:val="32"/>
          <w:szCs w:val="32"/>
        </w:rPr>
        <w:t>及以上</w:t>
      </w:r>
      <w:r w:rsidR="005C3625" w:rsidRPr="00ED3EFC">
        <w:rPr>
          <w:rFonts w:ascii="仿宋_GB2312" w:eastAsia="仿宋_GB2312" w:hint="eastAsia"/>
          <w:color w:val="000000"/>
          <w:sz w:val="32"/>
          <w:szCs w:val="32"/>
        </w:rPr>
        <w:t>，专</w:t>
      </w:r>
      <w:r w:rsidR="005C3625">
        <w:rPr>
          <w:rFonts w:eastAsia="仿宋_GB2312"/>
          <w:color w:val="000000"/>
          <w:sz w:val="32"/>
          <w:szCs w:val="32"/>
        </w:rPr>
        <w:t>门从事粮油仓储活动，或者在粮油收购、销售、运输、加工、进出口等经营活动中从事粮油仓储活动的法人和其他组织。</w:t>
      </w:r>
      <w:r w:rsidR="005C3625">
        <w:rPr>
          <w:rFonts w:eastAsia="仿宋_GB2312"/>
          <w:color w:val="000000"/>
          <w:sz w:val="32"/>
          <w:szCs w:val="32"/>
        </w:rPr>
        <w:t xml:space="preserve"> </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四</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天津市粮食和物资储备局（以下简称市粮食和物资局）负责指导监督全市粮油仓储单位备案管理工作。</w:t>
      </w:r>
    </w:p>
    <w:p w:rsidR="00386184" w:rsidRDefault="005C3625">
      <w:pPr>
        <w:ind w:firstLineChars="200" w:firstLine="640"/>
        <w:rPr>
          <w:rFonts w:eastAsia="仿宋_GB2312"/>
          <w:color w:val="000000"/>
          <w:sz w:val="32"/>
          <w:szCs w:val="32"/>
        </w:rPr>
      </w:pPr>
      <w:r>
        <w:rPr>
          <w:rFonts w:eastAsia="仿宋_GB2312"/>
          <w:color w:val="000000"/>
          <w:sz w:val="32"/>
          <w:szCs w:val="32"/>
        </w:rPr>
        <w:t>区粮食行政管理部门负责组织实施辖区内粮油仓储单位备案管理工作。</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五</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粮油仓储单位应当具备以下条件：</w:t>
      </w:r>
      <w:r>
        <w:rPr>
          <w:rFonts w:eastAsia="仿宋_GB2312"/>
          <w:color w:val="000000"/>
          <w:sz w:val="32"/>
          <w:szCs w:val="32"/>
        </w:rPr>
        <w:t xml:space="preserve"> </w:t>
      </w:r>
    </w:p>
    <w:p w:rsidR="00386184" w:rsidRDefault="005C3625">
      <w:pPr>
        <w:ind w:firstLineChars="200" w:firstLine="640"/>
        <w:rPr>
          <w:rFonts w:eastAsia="仿宋_GB2312"/>
          <w:color w:val="000000"/>
          <w:sz w:val="32"/>
          <w:szCs w:val="32"/>
        </w:rPr>
      </w:pPr>
      <w:r>
        <w:rPr>
          <w:rFonts w:eastAsia="仿宋_GB2312"/>
          <w:color w:val="000000"/>
          <w:sz w:val="32"/>
          <w:szCs w:val="32"/>
        </w:rPr>
        <w:t>（一）拥有（自有或租赁承包，下同）固定经营场地，经营场地至污染源、危险源的距离应当符合《粮油仓储管理办法》的规定</w:t>
      </w:r>
      <w:r w:rsidR="00ED3EFC">
        <w:rPr>
          <w:rFonts w:eastAsia="仿宋_GB2312" w:hint="eastAsia"/>
          <w:color w:val="000000"/>
          <w:sz w:val="32"/>
          <w:szCs w:val="32"/>
        </w:rPr>
        <w:t>；</w:t>
      </w:r>
    </w:p>
    <w:p w:rsidR="00386184" w:rsidRDefault="005C3625">
      <w:pPr>
        <w:ind w:firstLineChars="200" w:firstLine="640"/>
        <w:rPr>
          <w:rFonts w:eastAsia="仿宋_GB2312"/>
          <w:color w:val="000000"/>
          <w:sz w:val="32"/>
          <w:szCs w:val="32"/>
        </w:rPr>
      </w:pPr>
      <w:r>
        <w:rPr>
          <w:rFonts w:eastAsia="仿宋_GB2312"/>
          <w:color w:val="000000"/>
          <w:sz w:val="32"/>
          <w:szCs w:val="32"/>
        </w:rPr>
        <w:t>（二）拥有</w:t>
      </w:r>
      <w:r w:rsidR="00ED3EFC">
        <w:rPr>
          <w:rFonts w:eastAsia="仿宋_GB2312" w:hint="eastAsia"/>
          <w:color w:val="000000"/>
          <w:sz w:val="32"/>
          <w:szCs w:val="32"/>
        </w:rPr>
        <w:t>与</w:t>
      </w:r>
      <w:r>
        <w:rPr>
          <w:rFonts w:eastAsia="仿宋_GB2312"/>
          <w:color w:val="000000"/>
          <w:sz w:val="32"/>
          <w:szCs w:val="32"/>
        </w:rPr>
        <w:t>从事粮油仓储活动相适应的设施设备，并符合粮油储藏技术规范的要求</w:t>
      </w:r>
      <w:r w:rsidR="00ED3EFC">
        <w:rPr>
          <w:rFonts w:eastAsia="仿宋_GB2312" w:hint="eastAsia"/>
          <w:color w:val="000000"/>
          <w:sz w:val="32"/>
          <w:szCs w:val="32"/>
        </w:rPr>
        <w:t>；</w:t>
      </w:r>
    </w:p>
    <w:p w:rsidR="00386184" w:rsidRDefault="005C3625">
      <w:pPr>
        <w:ind w:firstLineChars="200" w:firstLine="640"/>
        <w:rPr>
          <w:rFonts w:eastAsia="仿宋_GB2312"/>
          <w:color w:val="000000"/>
          <w:sz w:val="32"/>
          <w:szCs w:val="32"/>
        </w:rPr>
      </w:pPr>
      <w:r>
        <w:rPr>
          <w:rFonts w:eastAsia="仿宋_GB2312"/>
          <w:color w:val="000000"/>
          <w:sz w:val="32"/>
          <w:szCs w:val="32"/>
        </w:rPr>
        <w:lastRenderedPageBreak/>
        <w:t>（三）</w:t>
      </w:r>
      <w:r w:rsidR="000132EA" w:rsidRPr="00591E3D">
        <w:rPr>
          <w:rFonts w:eastAsia="仿宋_GB2312" w:hint="eastAsia"/>
          <w:color w:val="000000"/>
          <w:sz w:val="32"/>
          <w:szCs w:val="32"/>
        </w:rPr>
        <w:t>拥有相应的专业技术管理人员</w:t>
      </w:r>
      <w:r w:rsidR="000132EA">
        <w:rPr>
          <w:rFonts w:eastAsia="仿宋_GB2312" w:hint="eastAsia"/>
          <w:color w:val="000000"/>
          <w:sz w:val="32"/>
          <w:szCs w:val="32"/>
        </w:rPr>
        <w:t>；</w:t>
      </w:r>
      <w:r>
        <w:rPr>
          <w:rFonts w:eastAsia="仿宋_GB2312"/>
          <w:color w:val="000000"/>
          <w:sz w:val="32"/>
          <w:szCs w:val="32"/>
        </w:rPr>
        <w:t xml:space="preserve"> </w:t>
      </w:r>
    </w:p>
    <w:p w:rsidR="000132EA" w:rsidRDefault="005C3625" w:rsidP="000132EA">
      <w:pPr>
        <w:ind w:firstLineChars="200" w:firstLine="640"/>
        <w:rPr>
          <w:rFonts w:eastAsia="仿宋_GB2312"/>
          <w:color w:val="000000"/>
          <w:sz w:val="32"/>
          <w:szCs w:val="32"/>
        </w:rPr>
      </w:pPr>
      <w:r>
        <w:rPr>
          <w:rFonts w:eastAsia="仿宋_GB2312"/>
          <w:color w:val="000000"/>
          <w:sz w:val="32"/>
          <w:szCs w:val="32"/>
        </w:rPr>
        <w:t>（四）</w:t>
      </w:r>
      <w:r w:rsidR="000132EA" w:rsidRPr="00E90D8D">
        <w:rPr>
          <w:rFonts w:eastAsia="仿宋_GB2312" w:hint="eastAsia"/>
          <w:color w:val="000000"/>
          <w:sz w:val="32"/>
          <w:szCs w:val="32"/>
        </w:rPr>
        <w:t>未经国家粮食行政管理部门批准，粮油仓储单位名称中不得使用“国家储备粮”和“中央储备粮”字样。</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六</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粮油仓储单位应当自设立或者开始从事粮油仓储活动之日起</w:t>
      </w:r>
      <w:r>
        <w:rPr>
          <w:rFonts w:eastAsia="仿宋_GB2312"/>
          <w:color w:val="000000"/>
          <w:sz w:val="32"/>
          <w:szCs w:val="32"/>
        </w:rPr>
        <w:t>30</w:t>
      </w:r>
      <w:r>
        <w:rPr>
          <w:rFonts w:eastAsia="仿宋_GB2312"/>
          <w:color w:val="000000"/>
          <w:sz w:val="32"/>
          <w:szCs w:val="32"/>
        </w:rPr>
        <w:t>个工作日内，依照本办法将《天津市粮油仓储单位备案表》（附件</w:t>
      </w:r>
      <w:r>
        <w:rPr>
          <w:rFonts w:eastAsia="仿宋_GB2312"/>
          <w:color w:val="000000"/>
          <w:sz w:val="32"/>
          <w:szCs w:val="32"/>
        </w:rPr>
        <w:t>1</w:t>
      </w:r>
      <w:r>
        <w:rPr>
          <w:rFonts w:eastAsia="仿宋_GB2312"/>
          <w:color w:val="000000"/>
          <w:sz w:val="32"/>
          <w:szCs w:val="32"/>
        </w:rPr>
        <w:t>）一式两份报送至所在区粮食行政管理部门进行备案，具备条件的企业也可以通过天津市市级综合粮食管理和服务平台向所在区粮食行政管理部门进行电子信息备案。现有粮油仓储单位应当自本办法施行之日起</w:t>
      </w:r>
      <w:r>
        <w:rPr>
          <w:rFonts w:eastAsia="仿宋_GB2312"/>
          <w:color w:val="000000"/>
          <w:sz w:val="32"/>
          <w:szCs w:val="32"/>
        </w:rPr>
        <w:t>30</w:t>
      </w:r>
      <w:r>
        <w:rPr>
          <w:rFonts w:eastAsia="仿宋_GB2312"/>
          <w:color w:val="000000"/>
          <w:sz w:val="32"/>
          <w:szCs w:val="32"/>
        </w:rPr>
        <w:t>个工作日内，向所在区粮食行政管理部门备案。</w:t>
      </w:r>
    </w:p>
    <w:p w:rsidR="000132EA" w:rsidRDefault="000132EA" w:rsidP="000132EA">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七</w:t>
      </w:r>
      <w:r>
        <w:rPr>
          <w:rFonts w:eastAsia="黑体"/>
          <w:color w:val="000000"/>
          <w:sz w:val="32"/>
          <w:szCs w:val="32"/>
        </w:rPr>
        <w:t>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粮油仓储单位发生下列变化的应在相关情况发生变化后</w:t>
      </w:r>
      <w:r>
        <w:rPr>
          <w:rFonts w:eastAsia="仿宋_GB2312"/>
          <w:color w:val="000000"/>
          <w:sz w:val="32"/>
          <w:szCs w:val="32"/>
        </w:rPr>
        <w:t>30</w:t>
      </w:r>
      <w:r w:rsidR="00C334E3">
        <w:rPr>
          <w:rFonts w:eastAsia="仿宋_GB2312" w:hint="eastAsia"/>
          <w:color w:val="000000"/>
          <w:sz w:val="32"/>
          <w:szCs w:val="32"/>
        </w:rPr>
        <w:t>个工作</w:t>
      </w:r>
      <w:r>
        <w:rPr>
          <w:rFonts w:eastAsia="仿宋_GB2312"/>
          <w:color w:val="000000"/>
          <w:sz w:val="32"/>
          <w:szCs w:val="32"/>
        </w:rPr>
        <w:t>日内向原备案部门提交《天津市粮油仓储单位备案变更申请表》（见附件</w:t>
      </w:r>
      <w:r>
        <w:rPr>
          <w:rFonts w:eastAsia="仿宋_GB2312"/>
          <w:color w:val="000000"/>
          <w:sz w:val="32"/>
          <w:szCs w:val="32"/>
        </w:rPr>
        <w:t>3</w:t>
      </w:r>
      <w:r>
        <w:rPr>
          <w:rFonts w:eastAsia="仿宋_GB2312"/>
          <w:color w:val="000000"/>
          <w:sz w:val="32"/>
          <w:szCs w:val="32"/>
        </w:rPr>
        <w:t>），变更后粮油仓储单位地址不在原所在行政区域的，须按照本办法第</w:t>
      </w:r>
      <w:r w:rsidR="00E20411">
        <w:rPr>
          <w:rFonts w:eastAsia="仿宋_GB2312" w:hint="eastAsia"/>
          <w:color w:val="000000"/>
          <w:sz w:val="32"/>
          <w:szCs w:val="32"/>
        </w:rPr>
        <w:t>六</w:t>
      </w:r>
      <w:r>
        <w:rPr>
          <w:rFonts w:eastAsia="仿宋_GB2312"/>
          <w:color w:val="000000"/>
          <w:sz w:val="32"/>
          <w:szCs w:val="32"/>
        </w:rPr>
        <w:t>条的有关规定重新申请办理备案。</w:t>
      </w:r>
    </w:p>
    <w:p w:rsidR="000132EA" w:rsidRDefault="000132EA" w:rsidP="000132EA">
      <w:pPr>
        <w:ind w:firstLineChars="200" w:firstLine="640"/>
        <w:rPr>
          <w:rFonts w:eastAsia="仿宋_GB2312"/>
          <w:color w:val="000000"/>
          <w:sz w:val="32"/>
          <w:szCs w:val="32"/>
        </w:rPr>
      </w:pPr>
      <w:r>
        <w:rPr>
          <w:rFonts w:eastAsia="仿宋_GB2312"/>
          <w:color w:val="000000"/>
          <w:sz w:val="32"/>
          <w:szCs w:val="32"/>
        </w:rPr>
        <w:t>（一）单位名称、企业性质、经营范围、隶属关系、地址、法定代表人变更的。</w:t>
      </w:r>
    </w:p>
    <w:p w:rsidR="000132EA" w:rsidRDefault="000132EA" w:rsidP="000132EA">
      <w:pPr>
        <w:ind w:firstLineChars="200" w:firstLine="640"/>
        <w:rPr>
          <w:rFonts w:eastAsia="仿宋_GB2312"/>
          <w:color w:val="000000"/>
          <w:sz w:val="32"/>
          <w:szCs w:val="32"/>
        </w:rPr>
      </w:pPr>
      <w:r>
        <w:rPr>
          <w:rFonts w:eastAsia="仿宋_GB2312"/>
          <w:color w:val="000000"/>
          <w:sz w:val="32"/>
          <w:szCs w:val="32"/>
        </w:rPr>
        <w:t>（二）有效仓（罐）容规模，主要设施设备发生变化的。</w:t>
      </w:r>
    </w:p>
    <w:p w:rsidR="000132EA" w:rsidRDefault="000132EA" w:rsidP="000132EA">
      <w:pPr>
        <w:ind w:firstLineChars="200" w:firstLine="640"/>
        <w:rPr>
          <w:rFonts w:eastAsia="仿宋_GB2312"/>
          <w:color w:val="000000"/>
          <w:sz w:val="32"/>
          <w:szCs w:val="32"/>
        </w:rPr>
      </w:pPr>
      <w:r>
        <w:rPr>
          <w:rFonts w:eastAsia="仿宋_GB2312"/>
          <w:color w:val="000000"/>
          <w:sz w:val="32"/>
          <w:szCs w:val="32"/>
        </w:rPr>
        <w:t>（三）原备案的其他事项及内容发生变化的。</w:t>
      </w:r>
    </w:p>
    <w:p w:rsidR="000132EA" w:rsidRDefault="000132EA" w:rsidP="000132EA">
      <w:pPr>
        <w:ind w:firstLineChars="200" w:firstLine="640"/>
        <w:rPr>
          <w:rFonts w:eastAsia="仿宋_GB2312"/>
          <w:color w:val="000000"/>
          <w:sz w:val="32"/>
          <w:szCs w:val="32"/>
        </w:rPr>
      </w:pPr>
      <w:r>
        <w:rPr>
          <w:rFonts w:eastAsia="仿宋_GB2312"/>
          <w:color w:val="000000"/>
          <w:sz w:val="32"/>
          <w:szCs w:val="32"/>
        </w:rPr>
        <w:t>（四）粮油仓储单位暂停或终止粮油仓储活动的。</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八</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粮油仓储单位有多个库区的，以粮油仓储单位名义分别向库区所在行政区域的粮食行政管理部门备案。</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九</w:t>
      </w:r>
      <w:r>
        <w:rPr>
          <w:rFonts w:eastAsia="黑体"/>
          <w:color w:val="000000"/>
          <w:sz w:val="32"/>
          <w:szCs w:val="32"/>
        </w:rPr>
        <w:t>条</w:t>
      </w:r>
      <w:r>
        <w:rPr>
          <w:rFonts w:eastAsia="仿宋_GB2312"/>
          <w:color w:val="000000"/>
          <w:sz w:val="32"/>
          <w:szCs w:val="32"/>
        </w:rPr>
        <w:t xml:space="preserve">  </w:t>
      </w:r>
      <w:r w:rsidR="000132EA">
        <w:rPr>
          <w:rFonts w:eastAsia="仿宋_GB2312" w:hint="eastAsia"/>
          <w:color w:val="000000"/>
          <w:sz w:val="32"/>
          <w:szCs w:val="32"/>
        </w:rPr>
        <w:t>区</w:t>
      </w:r>
      <w:r w:rsidR="000132EA">
        <w:rPr>
          <w:rFonts w:eastAsia="仿宋_GB2312"/>
          <w:color w:val="000000"/>
          <w:sz w:val="32"/>
          <w:szCs w:val="32"/>
        </w:rPr>
        <w:t>粮食行政管理部门</w:t>
      </w:r>
      <w:r>
        <w:rPr>
          <w:rFonts w:eastAsia="仿宋_GB2312"/>
          <w:color w:val="000000"/>
          <w:sz w:val="32"/>
          <w:szCs w:val="32"/>
        </w:rPr>
        <w:t>应在</w:t>
      </w:r>
      <w:r>
        <w:rPr>
          <w:rFonts w:eastAsia="仿宋_GB2312"/>
          <w:color w:val="000000"/>
          <w:sz w:val="32"/>
          <w:szCs w:val="32"/>
        </w:rPr>
        <w:t>5</w:t>
      </w:r>
      <w:r>
        <w:rPr>
          <w:rFonts w:eastAsia="仿宋_GB2312"/>
          <w:color w:val="000000"/>
          <w:sz w:val="32"/>
          <w:szCs w:val="32"/>
        </w:rPr>
        <w:t>个工作日内对提交完</w:t>
      </w:r>
      <w:r>
        <w:rPr>
          <w:rFonts w:eastAsia="仿宋_GB2312"/>
          <w:color w:val="000000"/>
          <w:sz w:val="32"/>
          <w:szCs w:val="32"/>
        </w:rPr>
        <w:lastRenderedPageBreak/>
        <w:t>整备案资料的备案单位予以备案并盖章确认，同时留存</w:t>
      </w:r>
      <w:r>
        <w:rPr>
          <w:rFonts w:eastAsia="仿宋_GB2312"/>
          <w:color w:val="000000"/>
          <w:sz w:val="32"/>
          <w:szCs w:val="32"/>
        </w:rPr>
        <w:t>1</w:t>
      </w:r>
      <w:r>
        <w:rPr>
          <w:rFonts w:eastAsia="仿宋_GB2312"/>
          <w:color w:val="000000"/>
          <w:sz w:val="32"/>
          <w:szCs w:val="32"/>
        </w:rPr>
        <w:t>份《天津市粮油仓储单位备案表》，另</w:t>
      </w:r>
      <w:r>
        <w:rPr>
          <w:rFonts w:eastAsia="仿宋_GB2312"/>
          <w:color w:val="000000"/>
          <w:sz w:val="32"/>
          <w:szCs w:val="32"/>
        </w:rPr>
        <w:t>1</w:t>
      </w:r>
      <w:r>
        <w:rPr>
          <w:rFonts w:eastAsia="仿宋_GB2312"/>
          <w:color w:val="000000"/>
          <w:sz w:val="32"/>
          <w:szCs w:val="32"/>
        </w:rPr>
        <w:t>份盖章后返还备案单位</w:t>
      </w:r>
      <w:r w:rsidR="000132EA">
        <w:rPr>
          <w:rFonts w:eastAsia="仿宋_GB2312"/>
          <w:color w:val="000000"/>
          <w:sz w:val="32"/>
          <w:szCs w:val="32"/>
        </w:rPr>
        <w:t>；对备案材料不完整的，应指导备案单位补充完善备案材料后予以备案</w:t>
      </w:r>
      <w:r w:rsidR="000132EA">
        <w:rPr>
          <w:rFonts w:eastAsia="仿宋_GB2312" w:hint="eastAsia"/>
          <w:color w:val="000000"/>
          <w:sz w:val="32"/>
          <w:szCs w:val="32"/>
        </w:rPr>
        <w:t>。</w:t>
      </w:r>
      <w:r>
        <w:rPr>
          <w:rFonts w:eastAsia="仿宋_GB2312"/>
          <w:color w:val="000000"/>
          <w:sz w:val="32"/>
          <w:szCs w:val="32"/>
        </w:rPr>
        <w:t>在备案工作中不得收取任何费用。</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十</w:t>
      </w:r>
      <w:r>
        <w:rPr>
          <w:rFonts w:eastAsia="黑体"/>
          <w:color w:val="000000"/>
          <w:sz w:val="32"/>
          <w:szCs w:val="32"/>
        </w:rPr>
        <w:t>条</w:t>
      </w:r>
      <w:r>
        <w:rPr>
          <w:rFonts w:eastAsia="仿宋_GB2312"/>
          <w:color w:val="000000"/>
          <w:sz w:val="32"/>
          <w:szCs w:val="32"/>
        </w:rPr>
        <w:t xml:space="preserve">  </w:t>
      </w:r>
      <w:r w:rsidR="000132EA">
        <w:rPr>
          <w:rFonts w:eastAsia="仿宋_GB2312" w:hint="eastAsia"/>
          <w:color w:val="000000"/>
          <w:sz w:val="32"/>
          <w:szCs w:val="32"/>
        </w:rPr>
        <w:t>区</w:t>
      </w:r>
      <w:r w:rsidR="000132EA">
        <w:rPr>
          <w:rFonts w:eastAsia="仿宋_GB2312"/>
          <w:color w:val="000000"/>
          <w:sz w:val="32"/>
          <w:szCs w:val="32"/>
        </w:rPr>
        <w:t>粮食行政管理部门</w:t>
      </w:r>
      <w:r>
        <w:rPr>
          <w:rFonts w:eastAsia="仿宋_GB2312"/>
          <w:color w:val="000000"/>
          <w:sz w:val="32"/>
          <w:szCs w:val="32"/>
        </w:rPr>
        <w:t>要认真做好粮油仓储单位备案管理工作，要指定专人受理，在办理粮油仓储单位备案后及时建立粮油仓储单位备案案卷，每年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日前汇总并填写《天津市粮油仓储单位备案登记基本信息汇总表》（见附件</w:t>
      </w:r>
      <w:r>
        <w:rPr>
          <w:rFonts w:eastAsia="仿宋_GB2312"/>
          <w:color w:val="000000"/>
          <w:sz w:val="32"/>
          <w:szCs w:val="32"/>
        </w:rPr>
        <w:t>2</w:t>
      </w:r>
      <w:r>
        <w:rPr>
          <w:rFonts w:eastAsia="仿宋_GB2312"/>
          <w:color w:val="000000"/>
          <w:sz w:val="32"/>
          <w:szCs w:val="32"/>
        </w:rPr>
        <w:t>）报送至市粮食和物资局。</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十一</w:t>
      </w:r>
      <w:r>
        <w:rPr>
          <w:rFonts w:eastAsia="黑体"/>
          <w:color w:val="000000"/>
          <w:sz w:val="32"/>
          <w:szCs w:val="32"/>
        </w:rPr>
        <w:t>条</w:t>
      </w:r>
      <w:r>
        <w:rPr>
          <w:rFonts w:eastAsia="黑体"/>
          <w:color w:val="000000"/>
          <w:sz w:val="32"/>
          <w:szCs w:val="32"/>
        </w:rPr>
        <w:t xml:space="preserve">  </w:t>
      </w:r>
      <w:r w:rsidR="000132EA">
        <w:rPr>
          <w:rFonts w:eastAsia="仿宋_GB2312" w:hint="eastAsia"/>
          <w:color w:val="000000"/>
          <w:sz w:val="32"/>
          <w:szCs w:val="32"/>
        </w:rPr>
        <w:t>区</w:t>
      </w:r>
      <w:r w:rsidR="000132EA">
        <w:rPr>
          <w:rFonts w:eastAsia="仿宋_GB2312"/>
          <w:color w:val="000000"/>
          <w:sz w:val="32"/>
          <w:szCs w:val="32"/>
        </w:rPr>
        <w:t>粮食行政管理部门</w:t>
      </w:r>
      <w:r>
        <w:rPr>
          <w:rFonts w:eastAsia="仿宋_GB2312"/>
          <w:color w:val="000000"/>
          <w:sz w:val="32"/>
          <w:szCs w:val="32"/>
        </w:rPr>
        <w:t>应当定期公示粮油仓储单位备案的以下信息：</w:t>
      </w:r>
    </w:p>
    <w:p w:rsidR="00386184" w:rsidRDefault="005C3625">
      <w:pPr>
        <w:numPr>
          <w:ilvl w:val="0"/>
          <w:numId w:val="1"/>
        </w:numPr>
        <w:tabs>
          <w:tab w:val="clear" w:pos="1720"/>
        </w:tabs>
        <w:ind w:left="0" w:firstLineChars="200" w:firstLine="640"/>
        <w:rPr>
          <w:rFonts w:eastAsia="仿宋_GB2312"/>
          <w:color w:val="000000"/>
          <w:sz w:val="32"/>
          <w:szCs w:val="32"/>
        </w:rPr>
      </w:pPr>
      <w:r>
        <w:rPr>
          <w:rFonts w:eastAsia="仿宋_GB2312"/>
          <w:color w:val="000000"/>
          <w:sz w:val="32"/>
          <w:szCs w:val="32"/>
        </w:rPr>
        <w:t>已办理备案粮油仓储单位名称、主营业务、法定代表人（负责人）、备案编号等基本信息。</w:t>
      </w:r>
    </w:p>
    <w:p w:rsidR="00386184" w:rsidRDefault="005C3625">
      <w:pPr>
        <w:numPr>
          <w:ilvl w:val="0"/>
          <w:numId w:val="1"/>
        </w:numPr>
        <w:tabs>
          <w:tab w:val="clear" w:pos="1720"/>
        </w:tabs>
        <w:ind w:left="0" w:firstLineChars="200" w:firstLine="640"/>
        <w:rPr>
          <w:rFonts w:eastAsia="仿宋_GB2312"/>
          <w:color w:val="000000"/>
          <w:sz w:val="32"/>
          <w:szCs w:val="32"/>
        </w:rPr>
      </w:pPr>
      <w:r>
        <w:rPr>
          <w:rFonts w:eastAsia="仿宋_GB2312"/>
          <w:color w:val="000000"/>
          <w:sz w:val="32"/>
          <w:szCs w:val="32"/>
        </w:rPr>
        <w:t>粮油仓储单位办理变更备案和注销备案及需要社会公众周知的相关信息。</w:t>
      </w:r>
    </w:p>
    <w:p w:rsidR="00386184" w:rsidRDefault="005C3625">
      <w:pPr>
        <w:ind w:firstLineChars="200" w:firstLine="640"/>
        <w:rPr>
          <w:rFonts w:eastAsia="仿宋_GB2312"/>
          <w:color w:val="000000"/>
          <w:sz w:val="32"/>
          <w:szCs w:val="32"/>
        </w:rPr>
      </w:pPr>
      <w:r>
        <w:rPr>
          <w:rFonts w:eastAsia="黑体"/>
          <w:color w:val="000000"/>
          <w:sz w:val="32"/>
          <w:szCs w:val="32"/>
        </w:rPr>
        <w:t>第</w:t>
      </w:r>
      <w:r w:rsidR="00E20411">
        <w:rPr>
          <w:rFonts w:eastAsia="黑体" w:hint="eastAsia"/>
          <w:color w:val="000000"/>
          <w:sz w:val="32"/>
          <w:szCs w:val="32"/>
        </w:rPr>
        <w:t>十二</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rPr>
        <w:t xml:space="preserve"> </w:t>
      </w:r>
      <w:r w:rsidR="000132EA">
        <w:rPr>
          <w:rFonts w:eastAsia="仿宋_GB2312" w:hint="eastAsia"/>
          <w:color w:val="000000"/>
          <w:sz w:val="32"/>
          <w:szCs w:val="32"/>
        </w:rPr>
        <w:t>区</w:t>
      </w:r>
      <w:r w:rsidR="000132EA">
        <w:rPr>
          <w:rFonts w:eastAsia="仿宋_GB2312"/>
          <w:color w:val="000000"/>
          <w:sz w:val="32"/>
          <w:szCs w:val="32"/>
        </w:rPr>
        <w:t>粮食行政管理部门</w:t>
      </w:r>
      <w:r>
        <w:rPr>
          <w:rFonts w:eastAsia="仿宋_GB2312"/>
          <w:color w:val="000000"/>
          <w:sz w:val="32"/>
          <w:szCs w:val="32"/>
        </w:rPr>
        <w:t>要结合日常粮油仓储监督管理，及时对粮油仓储单位备案事项进行核查。</w:t>
      </w:r>
    </w:p>
    <w:p w:rsidR="00386184" w:rsidRDefault="005C3625" w:rsidP="00B96D3C">
      <w:pPr>
        <w:ind w:firstLineChars="200" w:firstLine="640"/>
        <w:rPr>
          <w:rFonts w:eastAsia="仿宋_GB2312"/>
          <w:color w:val="000000"/>
          <w:sz w:val="32"/>
          <w:szCs w:val="32"/>
        </w:rPr>
      </w:pPr>
      <w:r>
        <w:rPr>
          <w:rFonts w:eastAsia="黑体"/>
          <w:color w:val="000000"/>
          <w:sz w:val="32"/>
          <w:szCs w:val="32"/>
        </w:rPr>
        <w:t>第十</w:t>
      </w:r>
      <w:r w:rsidR="00E20411">
        <w:rPr>
          <w:rFonts w:eastAsia="黑体" w:hint="eastAsia"/>
          <w:color w:val="000000"/>
          <w:sz w:val="32"/>
          <w:szCs w:val="32"/>
        </w:rPr>
        <w:t>三</w:t>
      </w:r>
      <w:r>
        <w:rPr>
          <w:rFonts w:eastAsia="黑体"/>
          <w:color w:val="000000"/>
          <w:sz w:val="32"/>
          <w:szCs w:val="32"/>
        </w:rPr>
        <w:t>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粮油仓储单位未在规定时间内向区粮食行政管理部门备案或不具备本办法第</w:t>
      </w:r>
      <w:r w:rsidR="00C334E3">
        <w:rPr>
          <w:rFonts w:eastAsia="仿宋_GB2312" w:hint="eastAsia"/>
          <w:color w:val="000000"/>
          <w:sz w:val="32"/>
          <w:szCs w:val="32"/>
        </w:rPr>
        <w:t>五</w:t>
      </w:r>
      <w:r>
        <w:rPr>
          <w:rFonts w:eastAsia="仿宋_GB2312"/>
          <w:color w:val="000000"/>
          <w:sz w:val="32"/>
          <w:szCs w:val="32"/>
        </w:rPr>
        <w:t>条规定条件的，由负责备案管理的区粮食行政管理部门依照《粮油仓储管理办法》第二十八条、第二十九条、第三十条的有关规定予以处理。</w:t>
      </w:r>
    </w:p>
    <w:p w:rsidR="00386184" w:rsidRDefault="005C3625">
      <w:pPr>
        <w:ind w:firstLineChars="200" w:firstLine="640"/>
        <w:rPr>
          <w:rFonts w:eastAsia="仿宋_GB2312"/>
          <w:color w:val="000000"/>
          <w:sz w:val="32"/>
          <w:szCs w:val="32"/>
        </w:rPr>
      </w:pPr>
      <w:r>
        <w:rPr>
          <w:rFonts w:eastAsia="黑体"/>
          <w:color w:val="000000"/>
          <w:sz w:val="32"/>
          <w:szCs w:val="32"/>
        </w:rPr>
        <w:t>第十</w:t>
      </w:r>
      <w:r w:rsidR="00E20411">
        <w:rPr>
          <w:rFonts w:eastAsia="黑体" w:hint="eastAsia"/>
          <w:color w:val="000000"/>
          <w:sz w:val="32"/>
          <w:szCs w:val="32"/>
        </w:rPr>
        <w:t>四</w:t>
      </w:r>
      <w:r>
        <w:rPr>
          <w:rFonts w:eastAsia="黑体"/>
          <w:color w:val="000000"/>
          <w:sz w:val="32"/>
          <w:szCs w:val="32"/>
        </w:rPr>
        <w:t>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本办法自印发之日起执行。</w:t>
      </w:r>
    </w:p>
    <w:p w:rsidR="00386184" w:rsidRPr="00C334E3" w:rsidRDefault="00386184">
      <w:pPr>
        <w:ind w:firstLineChars="200" w:firstLine="640"/>
        <w:rPr>
          <w:rFonts w:eastAsia="仿宋_GB2312"/>
          <w:color w:val="000000"/>
          <w:sz w:val="32"/>
          <w:szCs w:val="32"/>
        </w:rPr>
      </w:pPr>
    </w:p>
    <w:p w:rsidR="00386184" w:rsidRDefault="005C3625">
      <w:pPr>
        <w:ind w:firstLineChars="200" w:firstLine="640"/>
        <w:rPr>
          <w:rFonts w:eastAsia="仿宋_GB2312"/>
          <w:color w:val="000000"/>
          <w:sz w:val="32"/>
          <w:szCs w:val="32"/>
        </w:rPr>
      </w:pPr>
      <w:r>
        <w:rPr>
          <w:rFonts w:eastAsia="仿宋_GB2312"/>
          <w:color w:val="000000"/>
          <w:sz w:val="32"/>
          <w:szCs w:val="32"/>
        </w:rPr>
        <w:lastRenderedPageBreak/>
        <w:t>附件：</w:t>
      </w:r>
      <w:r>
        <w:rPr>
          <w:rFonts w:eastAsia="仿宋_GB2312"/>
          <w:color w:val="000000"/>
          <w:sz w:val="32"/>
          <w:szCs w:val="32"/>
        </w:rPr>
        <w:t>1</w:t>
      </w:r>
      <w:r>
        <w:rPr>
          <w:rFonts w:eastAsia="仿宋_GB2312"/>
          <w:color w:val="000000"/>
          <w:sz w:val="32"/>
          <w:szCs w:val="32"/>
        </w:rPr>
        <w:t>．天津市粮油仓储单位备案表</w:t>
      </w:r>
    </w:p>
    <w:p w:rsidR="00386184" w:rsidRDefault="005C3625">
      <w:pPr>
        <w:ind w:firstLineChars="500" w:firstLine="1600"/>
        <w:rPr>
          <w:rFonts w:eastAsia="仿宋_GB2312"/>
          <w:color w:val="000000"/>
          <w:sz w:val="32"/>
          <w:szCs w:val="32"/>
        </w:rPr>
      </w:pPr>
      <w:r>
        <w:rPr>
          <w:rFonts w:eastAsia="仿宋_GB2312"/>
          <w:color w:val="000000"/>
          <w:sz w:val="32"/>
          <w:szCs w:val="32"/>
        </w:rPr>
        <w:t>2</w:t>
      </w:r>
      <w:r>
        <w:rPr>
          <w:rFonts w:eastAsia="仿宋_GB2312"/>
          <w:color w:val="000000"/>
          <w:sz w:val="32"/>
          <w:szCs w:val="32"/>
        </w:rPr>
        <w:t>．天津市粮油仓储单位备案登记基本信息汇总表</w:t>
      </w:r>
    </w:p>
    <w:p w:rsidR="00386184" w:rsidRDefault="005C3625">
      <w:pPr>
        <w:ind w:firstLineChars="500" w:firstLine="1600"/>
        <w:rPr>
          <w:rFonts w:eastAsia="仿宋_GB2312"/>
          <w:color w:val="000000"/>
          <w:sz w:val="32"/>
          <w:szCs w:val="32"/>
        </w:rPr>
      </w:pPr>
      <w:r>
        <w:rPr>
          <w:rFonts w:eastAsia="仿宋_GB2312"/>
          <w:color w:val="000000"/>
          <w:sz w:val="32"/>
          <w:szCs w:val="32"/>
        </w:rPr>
        <w:t>3</w:t>
      </w:r>
      <w:r>
        <w:rPr>
          <w:rFonts w:eastAsia="仿宋_GB2312"/>
          <w:color w:val="000000"/>
          <w:sz w:val="32"/>
          <w:szCs w:val="32"/>
        </w:rPr>
        <w:t>．天津市粮油仓储单位备案变更申请表</w:t>
      </w:r>
    </w:p>
    <w:p w:rsidR="00386184" w:rsidRDefault="005C3625" w:rsidP="00673BF0">
      <w:pPr>
        <w:ind w:firstLineChars="500" w:firstLine="1600"/>
        <w:rPr>
          <w:rFonts w:eastAsia="仿宋_GB2312"/>
          <w:color w:val="000000"/>
          <w:sz w:val="32"/>
          <w:szCs w:val="32"/>
        </w:rPr>
      </w:pPr>
      <w:r>
        <w:rPr>
          <w:rFonts w:eastAsia="仿宋_GB2312"/>
          <w:color w:val="000000"/>
          <w:sz w:val="32"/>
          <w:szCs w:val="32"/>
        </w:rPr>
        <w:t>4</w:t>
      </w:r>
      <w:r>
        <w:rPr>
          <w:rFonts w:eastAsia="仿宋_GB2312"/>
          <w:color w:val="000000"/>
          <w:sz w:val="32"/>
          <w:szCs w:val="32"/>
        </w:rPr>
        <w:t>．天津市粮油仓储单位备案表填写说明</w:t>
      </w:r>
    </w:p>
    <w:p w:rsidR="00386184" w:rsidRDefault="00386184">
      <w:pPr>
        <w:ind w:firstLineChars="500" w:firstLine="1600"/>
        <w:rPr>
          <w:rFonts w:eastAsia="仿宋_GB2312"/>
          <w:color w:val="000000"/>
          <w:sz w:val="32"/>
          <w:szCs w:val="32"/>
        </w:rPr>
        <w:sectPr w:rsidR="00386184">
          <w:headerReference w:type="default" r:id="rId8"/>
          <w:footerReference w:type="even" r:id="rId9"/>
          <w:footerReference w:type="default" r:id="rId10"/>
          <w:headerReference w:type="first" r:id="rId11"/>
          <w:pgSz w:w="11906" w:h="16838"/>
          <w:pgMar w:top="2098" w:right="1474" w:bottom="1417" w:left="1588" w:header="851" w:footer="992" w:gutter="0"/>
          <w:pgNumType w:fmt="numberInDash"/>
          <w:cols w:space="0"/>
          <w:docGrid w:type="lines" w:linePitch="579"/>
        </w:sectPr>
      </w:pPr>
    </w:p>
    <w:p w:rsidR="00386184" w:rsidRDefault="005C3625">
      <w:pPr>
        <w:pStyle w:val="Default"/>
        <w:spacing w:line="360" w:lineRule="auto"/>
        <w:jc w:val="both"/>
        <w:rPr>
          <w:rFonts w:eastAsia="黑体"/>
          <w:sz w:val="32"/>
          <w:szCs w:val="32"/>
        </w:rPr>
      </w:pPr>
      <w:r>
        <w:rPr>
          <w:rFonts w:eastAsia="黑体"/>
          <w:sz w:val="32"/>
          <w:szCs w:val="32"/>
        </w:rPr>
        <w:lastRenderedPageBreak/>
        <w:t>附件</w:t>
      </w:r>
      <w:r>
        <w:rPr>
          <w:rFonts w:eastAsia="黑体"/>
          <w:sz w:val="32"/>
          <w:szCs w:val="32"/>
        </w:rPr>
        <w:t>1</w:t>
      </w:r>
    </w:p>
    <w:p w:rsidR="00386184" w:rsidRDefault="005C3625">
      <w:pPr>
        <w:pStyle w:val="Default"/>
        <w:spacing w:line="360" w:lineRule="auto"/>
        <w:ind w:firstLineChars="2496" w:firstLine="6989"/>
        <w:jc w:val="both"/>
        <w:rPr>
          <w:rFonts w:eastAsia="黑体"/>
          <w:sz w:val="32"/>
          <w:szCs w:val="32"/>
        </w:rPr>
      </w:pPr>
      <w:r>
        <w:rPr>
          <w:bCs/>
          <w:sz w:val="28"/>
          <w:szCs w:val="28"/>
        </w:rPr>
        <w:t>备案编号：</w:t>
      </w:r>
      <w:r>
        <w:rPr>
          <w:bCs/>
          <w:sz w:val="28"/>
          <w:szCs w:val="28"/>
          <w:u w:val="single"/>
        </w:rPr>
        <w:t xml:space="preserve">          </w:t>
      </w:r>
    </w:p>
    <w:p w:rsidR="00386184" w:rsidRDefault="005C3625">
      <w:pPr>
        <w:ind w:leftChars="3360" w:left="7056" w:right="560" w:firstLineChars="550" w:firstLine="2420"/>
        <w:rPr>
          <w:b/>
          <w:bCs/>
          <w:color w:val="000000"/>
          <w:sz w:val="52"/>
        </w:rPr>
      </w:pPr>
      <w:r>
        <w:rPr>
          <w:rFonts w:eastAsia="方正小标宋简体"/>
          <w:color w:val="000000"/>
          <w:sz w:val="44"/>
          <w:szCs w:val="44"/>
        </w:rPr>
        <w:t xml:space="preserve">        </w:t>
      </w:r>
    </w:p>
    <w:p w:rsidR="00386184" w:rsidRDefault="005C3625">
      <w:pPr>
        <w:pStyle w:val="a3"/>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 xml:space="preserve"> </w:t>
      </w:r>
    </w:p>
    <w:p w:rsidR="00386184" w:rsidRDefault="005C3625">
      <w:pPr>
        <w:pStyle w:val="a3"/>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天津市粮油仓储单位备案表</w:t>
      </w:r>
    </w:p>
    <w:p w:rsidR="00386184" w:rsidRDefault="00386184">
      <w:pPr>
        <w:pStyle w:val="a3"/>
        <w:jc w:val="center"/>
        <w:rPr>
          <w:rFonts w:ascii="Times New Roman" w:eastAsia="方正小标宋简体" w:hAnsi="Times New Roman" w:cs="Times New Roman"/>
          <w:color w:val="000000"/>
          <w:sz w:val="44"/>
          <w:szCs w:val="20"/>
        </w:rPr>
      </w:pPr>
    </w:p>
    <w:p w:rsidR="00386184" w:rsidRDefault="00386184">
      <w:pPr>
        <w:pStyle w:val="a3"/>
        <w:jc w:val="center"/>
        <w:rPr>
          <w:rFonts w:ascii="Times New Roman" w:eastAsia="方正小标宋简体" w:hAnsi="Times New Roman" w:cs="Times New Roman"/>
          <w:color w:val="000000"/>
          <w:sz w:val="44"/>
          <w:szCs w:val="20"/>
        </w:rPr>
      </w:pPr>
    </w:p>
    <w:p w:rsidR="00386184" w:rsidRDefault="00386184">
      <w:pPr>
        <w:pStyle w:val="a3"/>
        <w:jc w:val="center"/>
        <w:rPr>
          <w:rFonts w:ascii="Times New Roman" w:eastAsia="方正小标宋简体" w:hAnsi="Times New Roman" w:cs="Times New Roman"/>
          <w:color w:val="000000"/>
          <w:sz w:val="44"/>
          <w:szCs w:val="20"/>
        </w:rPr>
      </w:pPr>
    </w:p>
    <w:p w:rsidR="00386184" w:rsidRDefault="00386184">
      <w:pPr>
        <w:pStyle w:val="a3"/>
        <w:spacing w:line="720" w:lineRule="auto"/>
        <w:rPr>
          <w:rFonts w:ascii="Times New Roman" w:eastAsia="仿宋_GB2312" w:hAnsi="Times New Roman" w:cs="Times New Roman"/>
          <w:color w:val="000000"/>
          <w:sz w:val="32"/>
          <w:szCs w:val="20"/>
        </w:rPr>
      </w:pPr>
    </w:p>
    <w:p w:rsidR="00386184" w:rsidRDefault="00386184">
      <w:pPr>
        <w:pStyle w:val="a3"/>
        <w:spacing w:line="720" w:lineRule="auto"/>
        <w:rPr>
          <w:rFonts w:ascii="Times New Roman" w:eastAsia="仿宋_GB2312" w:hAnsi="Times New Roman" w:cs="Times New Roman"/>
          <w:color w:val="000000"/>
          <w:sz w:val="32"/>
          <w:szCs w:val="20"/>
        </w:rPr>
      </w:pPr>
    </w:p>
    <w:p w:rsidR="00386184" w:rsidRDefault="005C3625">
      <w:pPr>
        <w:pStyle w:val="a3"/>
        <w:spacing w:line="720" w:lineRule="auto"/>
        <w:ind w:firstLineChars="550" w:firstLine="1760"/>
        <w:rPr>
          <w:rFonts w:ascii="Times New Roman" w:eastAsia="仿宋_GB2312" w:hAnsi="Times New Roman" w:cs="Times New Roman"/>
          <w:color w:val="000000"/>
          <w:sz w:val="32"/>
          <w:szCs w:val="20"/>
          <w:u w:val="single"/>
        </w:rPr>
      </w:pPr>
      <w:r>
        <w:rPr>
          <w:rFonts w:ascii="Times New Roman" w:eastAsia="仿宋_GB2312" w:hAnsi="Times New Roman" w:cs="Times New Roman"/>
          <w:color w:val="000000"/>
          <w:sz w:val="32"/>
          <w:szCs w:val="20"/>
        </w:rPr>
        <w:t>备案单位（盖章）：</w:t>
      </w:r>
      <w:r>
        <w:rPr>
          <w:rFonts w:ascii="Times New Roman" w:eastAsia="仿宋_GB2312" w:hAnsi="Times New Roman" w:cs="Times New Roman"/>
          <w:color w:val="000000"/>
          <w:sz w:val="32"/>
          <w:szCs w:val="20"/>
          <w:u w:val="single"/>
        </w:rPr>
        <w:t xml:space="preserve">                       </w:t>
      </w:r>
    </w:p>
    <w:p w:rsidR="00386184" w:rsidRDefault="005C3625">
      <w:pPr>
        <w:pStyle w:val="a3"/>
        <w:spacing w:line="720" w:lineRule="auto"/>
        <w:ind w:firstLineChars="550" w:firstLine="1760"/>
        <w:rPr>
          <w:rFonts w:ascii="Times New Roman" w:eastAsia="仿宋_GB2312" w:hAnsi="Times New Roman" w:cs="Times New Roman"/>
          <w:color w:val="000000"/>
          <w:sz w:val="32"/>
          <w:szCs w:val="20"/>
          <w:u w:val="single"/>
        </w:rPr>
      </w:pPr>
      <w:r>
        <w:rPr>
          <w:rFonts w:ascii="Times New Roman" w:eastAsia="仿宋_GB2312" w:hAnsi="Times New Roman" w:cs="Times New Roman"/>
          <w:color w:val="000000"/>
          <w:sz w:val="32"/>
          <w:szCs w:val="20"/>
        </w:rPr>
        <w:t>法定代表人（签名）：</w:t>
      </w:r>
      <w:r>
        <w:rPr>
          <w:rFonts w:ascii="Times New Roman" w:eastAsia="仿宋_GB2312" w:hAnsi="Times New Roman" w:cs="Times New Roman"/>
          <w:color w:val="000000"/>
          <w:sz w:val="32"/>
          <w:szCs w:val="20"/>
          <w:u w:val="single"/>
        </w:rPr>
        <w:t xml:space="preserve">                     </w:t>
      </w:r>
    </w:p>
    <w:p w:rsidR="00386184" w:rsidRDefault="005C3625">
      <w:pPr>
        <w:pStyle w:val="a3"/>
        <w:spacing w:line="720" w:lineRule="auto"/>
        <w:ind w:firstLineChars="550" w:firstLine="1837"/>
        <w:rPr>
          <w:rFonts w:ascii="Times New Roman" w:eastAsia="仿宋_GB2312" w:hAnsi="Times New Roman" w:cs="Times New Roman"/>
          <w:color w:val="000000"/>
          <w:sz w:val="32"/>
          <w:szCs w:val="20"/>
          <w:u w:val="single"/>
        </w:rPr>
      </w:pPr>
      <w:r>
        <w:rPr>
          <w:rFonts w:ascii="Times New Roman" w:eastAsia="仿宋_GB2312" w:hAnsi="Times New Roman" w:cs="Times New Roman"/>
          <w:color w:val="000000"/>
          <w:spacing w:val="7"/>
          <w:sz w:val="32"/>
          <w:szCs w:val="20"/>
        </w:rPr>
        <w:t>申</w:t>
      </w:r>
      <w:r>
        <w:rPr>
          <w:rFonts w:ascii="Times New Roman" w:eastAsia="仿宋_GB2312" w:hAnsi="Times New Roman" w:cs="Times New Roman"/>
          <w:color w:val="000000"/>
          <w:spacing w:val="7"/>
          <w:sz w:val="32"/>
          <w:szCs w:val="20"/>
        </w:rPr>
        <w:t xml:space="preserve">  </w:t>
      </w:r>
      <w:r>
        <w:rPr>
          <w:rFonts w:ascii="Times New Roman" w:eastAsia="仿宋_GB2312" w:hAnsi="Times New Roman" w:cs="Times New Roman"/>
          <w:color w:val="000000"/>
          <w:spacing w:val="7"/>
          <w:sz w:val="32"/>
          <w:szCs w:val="20"/>
        </w:rPr>
        <w:t>请</w:t>
      </w:r>
      <w:r>
        <w:rPr>
          <w:rFonts w:ascii="Times New Roman" w:eastAsia="仿宋_GB2312" w:hAnsi="Times New Roman" w:cs="Times New Roman"/>
          <w:color w:val="000000"/>
          <w:spacing w:val="7"/>
          <w:sz w:val="32"/>
          <w:szCs w:val="20"/>
        </w:rPr>
        <w:t xml:space="preserve">  </w:t>
      </w:r>
      <w:r>
        <w:rPr>
          <w:rFonts w:ascii="Times New Roman" w:eastAsia="仿宋_GB2312" w:hAnsi="Times New Roman" w:cs="Times New Roman"/>
          <w:color w:val="000000"/>
          <w:spacing w:val="7"/>
          <w:sz w:val="32"/>
          <w:szCs w:val="20"/>
        </w:rPr>
        <w:t>日</w:t>
      </w:r>
      <w:r>
        <w:rPr>
          <w:rFonts w:ascii="Times New Roman" w:eastAsia="仿宋_GB2312" w:hAnsi="Times New Roman" w:cs="Times New Roman"/>
          <w:color w:val="000000"/>
          <w:spacing w:val="7"/>
          <w:sz w:val="32"/>
          <w:szCs w:val="20"/>
        </w:rPr>
        <w:t xml:space="preserve">  </w:t>
      </w:r>
      <w:r>
        <w:rPr>
          <w:rFonts w:ascii="Times New Roman" w:eastAsia="仿宋_GB2312" w:hAnsi="Times New Roman" w:cs="Times New Roman"/>
          <w:color w:val="000000"/>
          <w:spacing w:val="7"/>
          <w:sz w:val="32"/>
          <w:szCs w:val="20"/>
        </w:rPr>
        <w:t>期</w:t>
      </w:r>
      <w:r>
        <w:rPr>
          <w:rFonts w:ascii="Times New Roman" w:eastAsia="仿宋_GB2312" w:hAnsi="Times New Roman" w:cs="Times New Roman"/>
          <w:color w:val="000000"/>
          <w:sz w:val="32"/>
          <w:szCs w:val="20"/>
        </w:rPr>
        <w:t>：</w:t>
      </w:r>
      <w:r>
        <w:rPr>
          <w:rFonts w:ascii="Times New Roman" w:eastAsia="仿宋_GB2312" w:hAnsi="Times New Roman" w:cs="Times New Roman"/>
          <w:color w:val="000000"/>
          <w:sz w:val="32"/>
          <w:szCs w:val="20"/>
          <w:u w:val="single"/>
        </w:rPr>
        <w:t xml:space="preserve">                       </w:t>
      </w:r>
    </w:p>
    <w:p w:rsidR="00386184" w:rsidRDefault="00386184">
      <w:pPr>
        <w:pStyle w:val="a3"/>
        <w:spacing w:line="720" w:lineRule="auto"/>
        <w:ind w:firstLine="1125"/>
        <w:rPr>
          <w:rFonts w:ascii="Times New Roman" w:eastAsia="仿宋_GB2312" w:hAnsi="Times New Roman" w:cs="Times New Roman"/>
          <w:color w:val="000000"/>
          <w:sz w:val="32"/>
          <w:szCs w:val="20"/>
        </w:rPr>
      </w:pPr>
    </w:p>
    <w:p w:rsidR="00386184" w:rsidRDefault="00386184">
      <w:pPr>
        <w:pStyle w:val="a3"/>
        <w:spacing w:line="720" w:lineRule="auto"/>
        <w:ind w:firstLine="1125"/>
        <w:rPr>
          <w:rFonts w:ascii="Times New Roman" w:eastAsia="仿宋_GB2312" w:hAnsi="Times New Roman" w:cs="Times New Roman"/>
          <w:color w:val="000000"/>
          <w:sz w:val="32"/>
          <w:szCs w:val="20"/>
        </w:rPr>
      </w:pPr>
    </w:p>
    <w:p w:rsidR="00386184" w:rsidRDefault="00386184">
      <w:pPr>
        <w:pStyle w:val="Default"/>
        <w:spacing w:line="360" w:lineRule="auto"/>
        <w:jc w:val="both"/>
        <w:rPr>
          <w:rFonts w:eastAsia="仿宋_GB2312"/>
          <w:b/>
          <w:sz w:val="32"/>
          <w:szCs w:val="32"/>
        </w:rPr>
      </w:pPr>
    </w:p>
    <w:p w:rsidR="00386184" w:rsidRDefault="005C3625">
      <w:pPr>
        <w:pStyle w:val="Default"/>
        <w:spacing w:line="360" w:lineRule="auto"/>
        <w:jc w:val="center"/>
        <w:rPr>
          <w:rFonts w:eastAsia="黑体"/>
          <w:sz w:val="32"/>
          <w:szCs w:val="32"/>
        </w:rPr>
      </w:pPr>
      <w:r>
        <w:rPr>
          <w:rFonts w:eastAsia="黑体"/>
          <w:sz w:val="32"/>
          <w:szCs w:val="32"/>
        </w:rPr>
        <w:t>天津市粮食和物资储备局制</w:t>
      </w:r>
    </w:p>
    <w:p w:rsidR="00386184" w:rsidRDefault="00386184">
      <w:pPr>
        <w:jc w:val="center"/>
        <w:rPr>
          <w:b/>
          <w:color w:val="000000"/>
          <w:kern w:val="0"/>
          <w:sz w:val="24"/>
        </w:rPr>
      </w:pPr>
    </w:p>
    <w:p w:rsidR="00386184" w:rsidRDefault="00386184">
      <w:pPr>
        <w:jc w:val="center"/>
        <w:rPr>
          <w:b/>
          <w:color w:val="000000"/>
          <w:kern w:val="0"/>
          <w:sz w:val="24"/>
        </w:rPr>
      </w:pPr>
    </w:p>
    <w:p w:rsidR="00386184" w:rsidRDefault="005C3625">
      <w:pPr>
        <w:jc w:val="center"/>
        <w:rPr>
          <w:color w:val="000000"/>
          <w:kern w:val="0"/>
          <w:sz w:val="24"/>
        </w:rPr>
      </w:pPr>
      <w:r>
        <w:rPr>
          <w:color w:val="000000"/>
          <w:kern w:val="0"/>
          <w:sz w:val="24"/>
        </w:rPr>
        <w:lastRenderedPageBreak/>
        <w:t>（本表格可在天津市粮食和物资储备局网站下载）</w:t>
      </w:r>
    </w:p>
    <w:p w:rsidR="00386184" w:rsidRDefault="005C3625">
      <w:pPr>
        <w:pStyle w:val="a3"/>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天津市粮油仓储单位备案表</w:t>
      </w:r>
    </w:p>
    <w:p w:rsidR="00386184" w:rsidRDefault="00386184">
      <w:pPr>
        <w:pStyle w:val="a3"/>
        <w:jc w:val="center"/>
        <w:rPr>
          <w:rFonts w:ascii="Times New Roman" w:eastAsia="方正小标宋简体" w:hAnsi="Times New Roman" w:cs="Times New Roman"/>
          <w:color w:val="000000"/>
          <w:sz w:val="36"/>
          <w:szCs w:val="36"/>
        </w:rPr>
      </w:pPr>
    </w:p>
    <w:tbl>
      <w:tblPr>
        <w:tblW w:w="99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914"/>
        <w:gridCol w:w="915"/>
        <w:gridCol w:w="750"/>
        <w:gridCol w:w="165"/>
        <w:gridCol w:w="916"/>
        <w:gridCol w:w="915"/>
        <w:gridCol w:w="411"/>
        <w:gridCol w:w="504"/>
        <w:gridCol w:w="915"/>
        <w:gridCol w:w="1056"/>
      </w:tblGrid>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单位名称</w:t>
            </w:r>
          </w:p>
        </w:tc>
        <w:tc>
          <w:tcPr>
            <w:tcW w:w="7461" w:type="dxa"/>
            <w:gridSpan w:val="10"/>
            <w:vAlign w:val="center"/>
          </w:tcPr>
          <w:p w:rsidR="00386184" w:rsidRDefault="00386184">
            <w:pPr>
              <w:jc w:val="center"/>
              <w:rPr>
                <w:rFonts w:eastAsia="仿宋_GB2312"/>
                <w:color w:val="000000"/>
                <w:sz w:val="24"/>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注册登记地址</w:t>
            </w:r>
          </w:p>
        </w:tc>
        <w:tc>
          <w:tcPr>
            <w:tcW w:w="7461" w:type="dxa"/>
            <w:gridSpan w:val="10"/>
            <w:vAlign w:val="center"/>
          </w:tcPr>
          <w:p w:rsidR="00386184" w:rsidRDefault="00386184">
            <w:pPr>
              <w:jc w:val="center"/>
              <w:rPr>
                <w:rFonts w:eastAsia="仿宋_GB2312"/>
                <w:color w:val="000000"/>
                <w:sz w:val="24"/>
              </w:rPr>
            </w:pPr>
          </w:p>
        </w:tc>
      </w:tr>
      <w:tr w:rsidR="00386184">
        <w:trPr>
          <w:trHeight w:hRule="exact" w:val="1223"/>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组织机构代码</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法定代表人</w:t>
            </w:r>
            <w:r>
              <w:rPr>
                <w:rFonts w:eastAsia="仿宋_GB2312"/>
                <w:color w:val="000000"/>
                <w:sz w:val="28"/>
                <w:szCs w:val="28"/>
              </w:rPr>
              <w:t xml:space="preserve">    </w:t>
            </w:r>
            <w:r>
              <w:rPr>
                <w:rFonts w:eastAsia="仿宋_GB2312"/>
                <w:color w:val="000000"/>
                <w:sz w:val="28"/>
                <w:szCs w:val="28"/>
              </w:rPr>
              <w:t>或负责人</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邮政编码</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联系电话</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传真</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电子信箱</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企业性质</w:t>
            </w:r>
          </w:p>
        </w:tc>
        <w:tc>
          <w:tcPr>
            <w:tcW w:w="2579" w:type="dxa"/>
            <w:gridSpan w:val="3"/>
            <w:vAlign w:val="center"/>
          </w:tcPr>
          <w:p w:rsidR="00386184" w:rsidRDefault="005C3625">
            <w:pPr>
              <w:spacing w:line="360" w:lineRule="exact"/>
              <w:jc w:val="center"/>
              <w:rPr>
                <w:rFonts w:eastAsia="仿宋_GB2312"/>
                <w:color w:val="000000"/>
                <w:sz w:val="28"/>
                <w:szCs w:val="28"/>
              </w:rPr>
            </w:pPr>
            <w:r>
              <w:rPr>
                <w:rFonts w:eastAsia="仿宋_GB2312"/>
                <w:color w:val="000000"/>
                <w:sz w:val="28"/>
                <w:szCs w:val="28"/>
              </w:rPr>
              <w:t>国有</w:t>
            </w:r>
            <w:r>
              <w:rPr>
                <w:rFonts w:eastAsia="仿宋_GB2312"/>
                <w:color w:val="000000"/>
                <w:sz w:val="28"/>
                <w:szCs w:val="28"/>
              </w:rPr>
              <w:t>□</w:t>
            </w:r>
            <w:r>
              <w:rPr>
                <w:rFonts w:eastAsia="仿宋_GB2312"/>
                <w:color w:val="000000"/>
                <w:sz w:val="28"/>
                <w:szCs w:val="28"/>
              </w:rPr>
              <w:t>外资</w:t>
            </w:r>
            <w:r>
              <w:rPr>
                <w:rFonts w:eastAsia="仿宋_GB2312"/>
                <w:color w:val="000000"/>
                <w:sz w:val="28"/>
                <w:szCs w:val="28"/>
              </w:rPr>
              <w:t xml:space="preserve">□   </w:t>
            </w:r>
            <w:r>
              <w:rPr>
                <w:rFonts w:eastAsia="仿宋_GB2312"/>
                <w:color w:val="000000"/>
                <w:sz w:val="28"/>
                <w:szCs w:val="28"/>
              </w:rPr>
              <w:t>民营</w:t>
            </w:r>
            <w:r>
              <w:rPr>
                <w:rFonts w:eastAsia="仿宋_GB2312"/>
                <w:color w:val="000000"/>
                <w:sz w:val="28"/>
                <w:szCs w:val="28"/>
              </w:rPr>
              <w:t>□</w:t>
            </w: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隶属关系</w:t>
            </w:r>
          </w:p>
        </w:tc>
        <w:tc>
          <w:tcPr>
            <w:tcW w:w="2475" w:type="dxa"/>
            <w:gridSpan w:val="3"/>
            <w:vAlign w:val="center"/>
          </w:tcPr>
          <w:p w:rsidR="00386184" w:rsidRDefault="00386184">
            <w:pPr>
              <w:jc w:val="center"/>
              <w:rPr>
                <w:rFonts w:eastAsia="仿宋_GB2312"/>
                <w:color w:val="000000"/>
                <w:sz w:val="28"/>
                <w:szCs w:val="28"/>
              </w:rPr>
            </w:pPr>
          </w:p>
        </w:tc>
      </w:tr>
      <w:tr w:rsidR="00386184">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经营范围</w:t>
            </w:r>
          </w:p>
        </w:tc>
        <w:tc>
          <w:tcPr>
            <w:tcW w:w="2579" w:type="dxa"/>
            <w:gridSpan w:val="3"/>
            <w:vAlign w:val="center"/>
          </w:tcPr>
          <w:p w:rsidR="00386184" w:rsidRDefault="005C3625">
            <w:pPr>
              <w:jc w:val="center"/>
              <w:rPr>
                <w:rFonts w:eastAsia="仿宋_GB2312"/>
                <w:color w:val="000000"/>
                <w:sz w:val="28"/>
                <w:szCs w:val="28"/>
              </w:rPr>
            </w:pPr>
            <w:r>
              <w:rPr>
                <w:rFonts w:eastAsia="仿宋_GB2312"/>
                <w:color w:val="000000"/>
                <w:sz w:val="28"/>
                <w:szCs w:val="28"/>
              </w:rPr>
              <w:t>仓储</w:t>
            </w:r>
            <w:r>
              <w:rPr>
                <w:rFonts w:eastAsia="仿宋_GB2312"/>
                <w:color w:val="000000"/>
                <w:sz w:val="28"/>
                <w:szCs w:val="28"/>
              </w:rPr>
              <w:t>□</w:t>
            </w:r>
            <w:r>
              <w:rPr>
                <w:rFonts w:eastAsia="仿宋_GB2312"/>
                <w:color w:val="000000"/>
                <w:sz w:val="28"/>
                <w:szCs w:val="28"/>
              </w:rPr>
              <w:t>购销</w:t>
            </w:r>
            <w:r>
              <w:rPr>
                <w:rFonts w:eastAsia="仿宋_GB2312"/>
                <w:color w:val="000000"/>
                <w:sz w:val="28"/>
                <w:szCs w:val="28"/>
              </w:rPr>
              <w:t xml:space="preserve">□   </w:t>
            </w:r>
            <w:r>
              <w:rPr>
                <w:rFonts w:eastAsia="仿宋_GB2312"/>
                <w:color w:val="000000"/>
                <w:sz w:val="28"/>
                <w:szCs w:val="28"/>
              </w:rPr>
              <w:t>加工</w:t>
            </w:r>
            <w:r>
              <w:rPr>
                <w:rFonts w:eastAsia="仿宋_GB2312"/>
                <w:color w:val="000000"/>
                <w:sz w:val="28"/>
                <w:szCs w:val="28"/>
              </w:rPr>
              <w:t xml:space="preserve">□ </w:t>
            </w:r>
            <w:r>
              <w:rPr>
                <w:rFonts w:eastAsia="仿宋_GB2312"/>
                <w:color w:val="000000"/>
                <w:sz w:val="28"/>
                <w:szCs w:val="28"/>
              </w:rPr>
              <w:t>其它</w:t>
            </w:r>
            <w:r>
              <w:rPr>
                <w:rFonts w:eastAsia="仿宋_GB2312"/>
                <w:color w:val="000000"/>
                <w:sz w:val="28"/>
                <w:szCs w:val="28"/>
              </w:rPr>
              <w:t>□</w:t>
            </w: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主营业务</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注册时间</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注册资本</w:t>
            </w:r>
            <w:r>
              <w:rPr>
                <w:rFonts w:eastAsia="仿宋_GB2312"/>
                <w:color w:val="000000"/>
                <w:sz w:val="28"/>
                <w:szCs w:val="28"/>
              </w:rPr>
              <w:t>(</w:t>
            </w:r>
            <w:r>
              <w:rPr>
                <w:rFonts w:eastAsia="仿宋_GB2312"/>
                <w:color w:val="000000"/>
                <w:sz w:val="28"/>
                <w:szCs w:val="28"/>
              </w:rPr>
              <w:t>万元</w:t>
            </w:r>
            <w:r>
              <w:rPr>
                <w:rFonts w:eastAsia="仿宋_GB2312"/>
                <w:color w:val="000000"/>
                <w:sz w:val="28"/>
                <w:szCs w:val="28"/>
              </w:rPr>
              <w:t>)</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企业总人数</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专职保管员人数</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val="573"/>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专职质量检验员</w:t>
            </w:r>
            <w:r>
              <w:rPr>
                <w:rFonts w:eastAsia="仿宋_GB2312"/>
                <w:color w:val="000000"/>
                <w:sz w:val="28"/>
                <w:szCs w:val="28"/>
              </w:rPr>
              <w:t xml:space="preserve"> </w:t>
            </w:r>
            <w:r>
              <w:rPr>
                <w:rFonts w:eastAsia="仿宋_GB2312"/>
                <w:color w:val="000000"/>
                <w:sz w:val="28"/>
                <w:szCs w:val="28"/>
              </w:rPr>
              <w:t>人数</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有职业资格证书人员人数</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hRule="exact" w:val="794"/>
        </w:trPr>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总仓容</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2579" w:type="dxa"/>
            <w:gridSpan w:val="3"/>
            <w:vAlign w:val="center"/>
          </w:tcPr>
          <w:p w:rsidR="00386184" w:rsidRDefault="00386184">
            <w:pPr>
              <w:jc w:val="center"/>
              <w:rPr>
                <w:rFonts w:eastAsia="仿宋_GB2312"/>
                <w:color w:val="000000"/>
                <w:sz w:val="28"/>
                <w:szCs w:val="28"/>
              </w:rPr>
            </w:pPr>
          </w:p>
        </w:tc>
        <w:tc>
          <w:tcPr>
            <w:tcW w:w="2407" w:type="dxa"/>
            <w:gridSpan w:val="4"/>
            <w:vAlign w:val="center"/>
          </w:tcPr>
          <w:p w:rsidR="00386184" w:rsidRDefault="005C3625">
            <w:pPr>
              <w:jc w:val="center"/>
              <w:rPr>
                <w:rFonts w:eastAsia="仿宋_GB2312"/>
                <w:color w:val="000000"/>
                <w:sz w:val="28"/>
                <w:szCs w:val="28"/>
              </w:rPr>
            </w:pPr>
            <w:r>
              <w:rPr>
                <w:rFonts w:eastAsia="仿宋_GB2312"/>
                <w:color w:val="000000"/>
                <w:sz w:val="28"/>
                <w:szCs w:val="28"/>
              </w:rPr>
              <w:t>总罐容</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2475" w:type="dxa"/>
            <w:gridSpan w:val="3"/>
            <w:vAlign w:val="center"/>
          </w:tcPr>
          <w:p w:rsidR="00386184" w:rsidRDefault="00386184">
            <w:pPr>
              <w:jc w:val="center"/>
              <w:rPr>
                <w:rFonts w:eastAsia="仿宋_GB2312"/>
                <w:color w:val="000000"/>
                <w:sz w:val="28"/>
                <w:szCs w:val="28"/>
              </w:rPr>
            </w:pPr>
          </w:p>
        </w:tc>
      </w:tr>
      <w:tr w:rsidR="00386184">
        <w:trPr>
          <w:trHeight w:val="1275"/>
        </w:trPr>
        <w:tc>
          <w:tcPr>
            <w:tcW w:w="2472" w:type="dxa"/>
            <w:vAlign w:val="center"/>
          </w:tcPr>
          <w:p w:rsidR="00386184" w:rsidRDefault="005C3625">
            <w:pPr>
              <w:pStyle w:val="Default"/>
              <w:spacing w:line="360" w:lineRule="auto"/>
              <w:ind w:firstLineChars="200" w:firstLine="560"/>
              <w:rPr>
                <w:rFonts w:eastAsia="仿宋_GB2312"/>
                <w:sz w:val="28"/>
                <w:szCs w:val="28"/>
              </w:rPr>
            </w:pPr>
            <w:r>
              <w:rPr>
                <w:rFonts w:eastAsia="仿宋_GB2312"/>
                <w:kern w:val="2"/>
                <w:sz w:val="28"/>
                <w:szCs w:val="28"/>
              </w:rPr>
              <w:t>主要仓型</w:t>
            </w:r>
          </w:p>
        </w:tc>
        <w:tc>
          <w:tcPr>
            <w:tcW w:w="7461" w:type="dxa"/>
            <w:gridSpan w:val="10"/>
            <w:vAlign w:val="center"/>
          </w:tcPr>
          <w:p w:rsidR="00386184" w:rsidRDefault="00386184">
            <w:pPr>
              <w:rPr>
                <w:rFonts w:eastAsia="仿宋_GB2312"/>
                <w:color w:val="000000"/>
                <w:sz w:val="28"/>
                <w:szCs w:val="28"/>
              </w:rPr>
            </w:pPr>
          </w:p>
        </w:tc>
      </w:tr>
      <w:tr w:rsidR="00386184">
        <w:trPr>
          <w:trHeight w:val="1065"/>
        </w:trPr>
        <w:tc>
          <w:tcPr>
            <w:tcW w:w="2472" w:type="dxa"/>
            <w:vAlign w:val="center"/>
          </w:tcPr>
          <w:p w:rsidR="00386184" w:rsidRDefault="005C3625">
            <w:pPr>
              <w:pStyle w:val="Default"/>
              <w:spacing w:line="360" w:lineRule="auto"/>
              <w:ind w:firstLineChars="200" w:firstLine="560"/>
              <w:rPr>
                <w:rFonts w:eastAsia="仿宋_GB2312"/>
                <w:kern w:val="2"/>
                <w:sz w:val="28"/>
                <w:szCs w:val="28"/>
              </w:rPr>
            </w:pPr>
            <w:r>
              <w:rPr>
                <w:rFonts w:eastAsia="仿宋_GB2312"/>
                <w:kern w:val="2"/>
                <w:sz w:val="28"/>
                <w:szCs w:val="28"/>
              </w:rPr>
              <w:lastRenderedPageBreak/>
              <w:t>建筑年代</w:t>
            </w:r>
          </w:p>
        </w:tc>
        <w:tc>
          <w:tcPr>
            <w:tcW w:w="7461" w:type="dxa"/>
            <w:gridSpan w:val="10"/>
            <w:vAlign w:val="center"/>
          </w:tcPr>
          <w:p w:rsidR="00386184" w:rsidRDefault="00386184">
            <w:pPr>
              <w:rPr>
                <w:rFonts w:eastAsia="仿宋_GB2312"/>
                <w:color w:val="000000"/>
                <w:sz w:val="28"/>
                <w:szCs w:val="28"/>
              </w:rPr>
            </w:pPr>
          </w:p>
          <w:p w:rsidR="00386184" w:rsidRDefault="00386184">
            <w:pPr>
              <w:rPr>
                <w:rFonts w:eastAsia="仿宋_GB2312"/>
                <w:color w:val="000000"/>
                <w:sz w:val="28"/>
                <w:szCs w:val="28"/>
              </w:rPr>
            </w:pPr>
          </w:p>
        </w:tc>
      </w:tr>
      <w:tr w:rsidR="00386184">
        <w:trPr>
          <w:trHeight w:val="5160"/>
        </w:trPr>
        <w:tc>
          <w:tcPr>
            <w:tcW w:w="2472" w:type="dxa"/>
            <w:vAlign w:val="center"/>
          </w:tcPr>
          <w:p w:rsidR="00386184" w:rsidRDefault="00386184">
            <w:pPr>
              <w:pStyle w:val="Default"/>
              <w:spacing w:line="360" w:lineRule="auto"/>
              <w:rPr>
                <w:rFonts w:eastAsia="仿宋_GB2312"/>
                <w:sz w:val="28"/>
                <w:szCs w:val="28"/>
              </w:rPr>
            </w:pPr>
          </w:p>
          <w:p w:rsidR="00386184" w:rsidRDefault="005C3625">
            <w:pPr>
              <w:pStyle w:val="Default"/>
              <w:spacing w:line="360" w:lineRule="auto"/>
              <w:ind w:firstLineChars="200" w:firstLine="560"/>
              <w:rPr>
                <w:rFonts w:eastAsia="仿宋_GB2312"/>
                <w:b/>
                <w:sz w:val="32"/>
                <w:szCs w:val="32"/>
              </w:rPr>
            </w:pPr>
            <w:r>
              <w:rPr>
                <w:rFonts w:eastAsia="仿宋_GB2312"/>
                <w:sz w:val="28"/>
                <w:szCs w:val="28"/>
              </w:rPr>
              <w:t>基本条件</w:t>
            </w:r>
          </w:p>
          <w:p w:rsidR="00386184" w:rsidRDefault="00386184">
            <w:pPr>
              <w:jc w:val="center"/>
              <w:rPr>
                <w:rFonts w:eastAsia="仿宋_GB2312"/>
                <w:color w:val="000000"/>
                <w:sz w:val="28"/>
                <w:szCs w:val="28"/>
              </w:rPr>
            </w:pPr>
          </w:p>
        </w:tc>
        <w:tc>
          <w:tcPr>
            <w:tcW w:w="7461" w:type="dxa"/>
            <w:gridSpan w:val="10"/>
            <w:vAlign w:val="center"/>
          </w:tcPr>
          <w:p w:rsidR="00386184" w:rsidRDefault="005C3625">
            <w:pPr>
              <w:rPr>
                <w:rFonts w:eastAsia="仿宋_GB2312"/>
                <w:color w:val="000000"/>
                <w:sz w:val="28"/>
                <w:szCs w:val="28"/>
              </w:rPr>
            </w:pPr>
            <w:r>
              <w:rPr>
                <w:rFonts w:eastAsia="仿宋_GB2312"/>
                <w:color w:val="000000"/>
                <w:sz w:val="28"/>
                <w:szCs w:val="28"/>
              </w:rPr>
              <w:t>拥有固定经营场地，符合有关污染源、危险源安全距离的规定：</w:t>
            </w:r>
          </w:p>
          <w:p w:rsidR="00386184" w:rsidRDefault="005C3625">
            <w:pPr>
              <w:rPr>
                <w:rFonts w:eastAsia="仿宋_GB2312"/>
                <w:color w:val="000000"/>
                <w:sz w:val="28"/>
                <w:szCs w:val="28"/>
              </w:rPr>
            </w:pPr>
            <w:r>
              <w:rPr>
                <w:rFonts w:eastAsia="仿宋_GB2312"/>
                <w:color w:val="000000"/>
                <w:sz w:val="28"/>
                <w:szCs w:val="28"/>
              </w:rPr>
              <w:t>是</w:t>
            </w:r>
            <w:r>
              <w:rPr>
                <w:rFonts w:eastAsia="仿宋_GB2312"/>
                <w:color w:val="000000"/>
                <w:sz w:val="28"/>
                <w:szCs w:val="28"/>
              </w:rPr>
              <w:t xml:space="preserve">□  </w:t>
            </w:r>
            <w:r>
              <w:rPr>
                <w:rFonts w:eastAsia="仿宋_GB2312"/>
                <w:color w:val="000000"/>
                <w:sz w:val="28"/>
                <w:szCs w:val="28"/>
              </w:rPr>
              <w:t>否</w:t>
            </w:r>
            <w:r>
              <w:rPr>
                <w:rFonts w:eastAsia="仿宋_GB2312"/>
                <w:color w:val="000000"/>
                <w:sz w:val="28"/>
                <w:szCs w:val="28"/>
              </w:rPr>
              <w:t>□</w:t>
            </w:r>
          </w:p>
          <w:p w:rsidR="00386184" w:rsidRDefault="005C3625">
            <w:pPr>
              <w:rPr>
                <w:rFonts w:eastAsia="仿宋_GB2312"/>
                <w:color w:val="000000"/>
                <w:sz w:val="28"/>
                <w:szCs w:val="28"/>
              </w:rPr>
            </w:pPr>
            <w:r>
              <w:rPr>
                <w:rFonts w:eastAsia="仿宋_GB2312"/>
                <w:color w:val="000000"/>
                <w:sz w:val="28"/>
                <w:szCs w:val="28"/>
              </w:rPr>
              <w:t>拥有与从事粮油仓储活动相适应的设施设备，并符合粮油储藏技术规范的要求：</w:t>
            </w:r>
          </w:p>
          <w:p w:rsidR="00386184" w:rsidRDefault="005C3625">
            <w:pPr>
              <w:rPr>
                <w:rFonts w:eastAsia="仿宋_GB2312"/>
                <w:color w:val="000000"/>
                <w:sz w:val="28"/>
                <w:szCs w:val="28"/>
              </w:rPr>
            </w:pPr>
            <w:r>
              <w:rPr>
                <w:rFonts w:eastAsia="仿宋_GB2312"/>
                <w:color w:val="000000"/>
                <w:sz w:val="28"/>
                <w:szCs w:val="28"/>
              </w:rPr>
              <w:t>是</w:t>
            </w:r>
            <w:r>
              <w:rPr>
                <w:rFonts w:eastAsia="仿宋_GB2312"/>
                <w:color w:val="000000"/>
                <w:sz w:val="28"/>
                <w:szCs w:val="28"/>
              </w:rPr>
              <w:t xml:space="preserve">□  </w:t>
            </w:r>
            <w:r>
              <w:rPr>
                <w:rFonts w:eastAsia="仿宋_GB2312"/>
                <w:color w:val="000000"/>
                <w:sz w:val="28"/>
                <w:szCs w:val="28"/>
              </w:rPr>
              <w:t>否</w:t>
            </w:r>
            <w:r>
              <w:rPr>
                <w:rFonts w:eastAsia="仿宋_GB2312"/>
                <w:color w:val="000000"/>
                <w:sz w:val="28"/>
                <w:szCs w:val="28"/>
              </w:rPr>
              <w:t>□</w:t>
            </w:r>
          </w:p>
          <w:p w:rsidR="00386184" w:rsidRDefault="005C3625">
            <w:pPr>
              <w:rPr>
                <w:rFonts w:eastAsia="仿宋_GB2312"/>
                <w:color w:val="000000"/>
                <w:sz w:val="28"/>
                <w:szCs w:val="28"/>
              </w:rPr>
            </w:pPr>
            <w:r>
              <w:rPr>
                <w:rFonts w:eastAsia="仿宋_GB2312"/>
                <w:color w:val="000000"/>
                <w:sz w:val="28"/>
                <w:szCs w:val="28"/>
              </w:rPr>
              <w:t>拥有相应的专业技术管理人员：</w:t>
            </w:r>
          </w:p>
          <w:p w:rsidR="00386184" w:rsidRDefault="005C3625">
            <w:pPr>
              <w:rPr>
                <w:rFonts w:eastAsia="仿宋_GB2312"/>
                <w:color w:val="000000"/>
                <w:sz w:val="28"/>
                <w:szCs w:val="28"/>
              </w:rPr>
            </w:pPr>
            <w:r>
              <w:rPr>
                <w:rFonts w:eastAsia="仿宋_GB2312"/>
                <w:color w:val="000000"/>
                <w:sz w:val="28"/>
                <w:szCs w:val="28"/>
              </w:rPr>
              <w:t>是</w:t>
            </w:r>
            <w:r>
              <w:rPr>
                <w:rFonts w:eastAsia="仿宋_GB2312"/>
                <w:color w:val="000000"/>
                <w:sz w:val="28"/>
                <w:szCs w:val="28"/>
              </w:rPr>
              <w:t xml:space="preserve">□  </w:t>
            </w:r>
            <w:r>
              <w:rPr>
                <w:rFonts w:eastAsia="仿宋_GB2312"/>
                <w:color w:val="000000"/>
                <w:sz w:val="28"/>
                <w:szCs w:val="28"/>
              </w:rPr>
              <w:t>否</w:t>
            </w:r>
            <w:r>
              <w:rPr>
                <w:rFonts w:eastAsia="仿宋_GB2312"/>
                <w:color w:val="000000"/>
                <w:sz w:val="28"/>
                <w:szCs w:val="28"/>
              </w:rPr>
              <w:t>□</w:t>
            </w:r>
          </w:p>
        </w:tc>
      </w:tr>
      <w:tr w:rsidR="00386184">
        <w:tc>
          <w:tcPr>
            <w:tcW w:w="2472" w:type="dxa"/>
            <w:vAlign w:val="center"/>
          </w:tcPr>
          <w:p w:rsidR="00386184" w:rsidRDefault="005C3625">
            <w:pPr>
              <w:jc w:val="center"/>
              <w:rPr>
                <w:rFonts w:eastAsia="仿宋_GB2312"/>
                <w:color w:val="000000"/>
                <w:sz w:val="28"/>
                <w:szCs w:val="28"/>
              </w:rPr>
            </w:pPr>
            <w:r>
              <w:rPr>
                <w:rFonts w:eastAsia="仿宋_GB2312"/>
                <w:color w:val="000000"/>
                <w:sz w:val="28"/>
                <w:szCs w:val="28"/>
              </w:rPr>
              <w:t>当前储粮品种</w:t>
            </w:r>
          </w:p>
          <w:p w:rsidR="00386184" w:rsidRDefault="00386184">
            <w:pPr>
              <w:jc w:val="center"/>
              <w:rPr>
                <w:rFonts w:eastAsia="仿宋_GB2312"/>
                <w:color w:val="000000"/>
                <w:sz w:val="28"/>
                <w:szCs w:val="28"/>
              </w:rPr>
            </w:pPr>
          </w:p>
        </w:tc>
        <w:tc>
          <w:tcPr>
            <w:tcW w:w="914" w:type="dxa"/>
            <w:vAlign w:val="center"/>
          </w:tcPr>
          <w:p w:rsidR="00386184" w:rsidRDefault="005C3625">
            <w:pPr>
              <w:jc w:val="center"/>
              <w:rPr>
                <w:rFonts w:eastAsia="仿宋_GB2312"/>
                <w:color w:val="000000"/>
                <w:sz w:val="28"/>
                <w:szCs w:val="28"/>
              </w:rPr>
            </w:pPr>
            <w:r>
              <w:rPr>
                <w:rFonts w:eastAsia="仿宋_GB2312"/>
                <w:color w:val="000000"/>
                <w:sz w:val="28"/>
                <w:szCs w:val="28"/>
              </w:rPr>
              <w:t>储粮总量</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5" w:type="dxa"/>
            <w:vAlign w:val="center"/>
          </w:tcPr>
          <w:p w:rsidR="00386184" w:rsidRDefault="005C3625">
            <w:pPr>
              <w:jc w:val="center"/>
              <w:rPr>
                <w:rFonts w:eastAsia="仿宋_GB2312"/>
                <w:color w:val="000000"/>
                <w:sz w:val="28"/>
                <w:szCs w:val="28"/>
              </w:rPr>
            </w:pPr>
            <w:r>
              <w:rPr>
                <w:rFonts w:eastAsia="仿宋_GB2312"/>
                <w:color w:val="000000"/>
                <w:sz w:val="28"/>
                <w:szCs w:val="28"/>
              </w:rPr>
              <w:t>储油总量</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5" w:type="dxa"/>
            <w:gridSpan w:val="2"/>
            <w:vAlign w:val="center"/>
          </w:tcPr>
          <w:p w:rsidR="00386184" w:rsidRDefault="005C3625">
            <w:pPr>
              <w:jc w:val="center"/>
              <w:rPr>
                <w:rFonts w:eastAsia="仿宋_GB2312"/>
                <w:color w:val="000000"/>
                <w:sz w:val="28"/>
                <w:szCs w:val="28"/>
              </w:rPr>
            </w:pPr>
            <w:r>
              <w:rPr>
                <w:rFonts w:eastAsia="仿宋_GB2312"/>
                <w:color w:val="000000"/>
                <w:sz w:val="28"/>
                <w:szCs w:val="28"/>
              </w:rPr>
              <w:t>中央事权粮</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6" w:type="dxa"/>
            <w:vAlign w:val="center"/>
          </w:tcPr>
          <w:p w:rsidR="00386184" w:rsidRDefault="005C3625">
            <w:pPr>
              <w:jc w:val="center"/>
              <w:rPr>
                <w:rFonts w:eastAsia="仿宋_GB2312"/>
                <w:color w:val="000000"/>
                <w:sz w:val="28"/>
                <w:szCs w:val="28"/>
              </w:rPr>
            </w:pPr>
            <w:r>
              <w:rPr>
                <w:rFonts w:eastAsia="仿宋_GB2312"/>
                <w:color w:val="000000"/>
                <w:sz w:val="28"/>
                <w:szCs w:val="28"/>
              </w:rPr>
              <w:t>中央事权油</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5" w:type="dxa"/>
            <w:vAlign w:val="center"/>
          </w:tcPr>
          <w:p w:rsidR="00386184" w:rsidRDefault="005C3625">
            <w:pPr>
              <w:jc w:val="center"/>
              <w:rPr>
                <w:rFonts w:eastAsia="仿宋_GB2312"/>
                <w:color w:val="000000"/>
                <w:sz w:val="28"/>
                <w:szCs w:val="28"/>
              </w:rPr>
            </w:pPr>
            <w:r>
              <w:rPr>
                <w:rFonts w:eastAsia="仿宋_GB2312"/>
                <w:color w:val="000000"/>
                <w:sz w:val="28"/>
                <w:szCs w:val="28"/>
              </w:rPr>
              <w:t>市级储备粮</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5" w:type="dxa"/>
            <w:gridSpan w:val="2"/>
            <w:vAlign w:val="center"/>
          </w:tcPr>
          <w:p w:rsidR="00386184" w:rsidRDefault="005C3625">
            <w:pPr>
              <w:jc w:val="center"/>
              <w:rPr>
                <w:rFonts w:eastAsia="仿宋_GB2312"/>
                <w:color w:val="000000"/>
                <w:sz w:val="28"/>
                <w:szCs w:val="28"/>
              </w:rPr>
            </w:pPr>
            <w:r>
              <w:rPr>
                <w:rFonts w:eastAsia="仿宋_GB2312"/>
                <w:color w:val="000000"/>
                <w:sz w:val="28"/>
                <w:szCs w:val="28"/>
              </w:rPr>
              <w:t>市级储备油</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915" w:type="dxa"/>
            <w:vAlign w:val="center"/>
          </w:tcPr>
          <w:p w:rsidR="00386184" w:rsidRDefault="005C3625">
            <w:pPr>
              <w:jc w:val="center"/>
              <w:rPr>
                <w:rFonts w:eastAsia="仿宋_GB2312"/>
                <w:color w:val="000000"/>
                <w:sz w:val="28"/>
                <w:szCs w:val="28"/>
              </w:rPr>
            </w:pPr>
            <w:r>
              <w:rPr>
                <w:rFonts w:eastAsia="仿宋_GB2312"/>
                <w:color w:val="000000"/>
                <w:sz w:val="28"/>
                <w:szCs w:val="28"/>
              </w:rPr>
              <w:t>区级储备粮</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c>
          <w:tcPr>
            <w:tcW w:w="1056" w:type="dxa"/>
            <w:vAlign w:val="center"/>
          </w:tcPr>
          <w:p w:rsidR="00386184" w:rsidRDefault="005C3625">
            <w:pPr>
              <w:jc w:val="center"/>
              <w:rPr>
                <w:rFonts w:eastAsia="仿宋_GB2312"/>
                <w:color w:val="000000"/>
                <w:sz w:val="28"/>
                <w:szCs w:val="28"/>
              </w:rPr>
            </w:pPr>
            <w:r>
              <w:rPr>
                <w:rFonts w:eastAsia="仿宋_GB2312"/>
                <w:color w:val="000000"/>
                <w:sz w:val="28"/>
                <w:szCs w:val="28"/>
              </w:rPr>
              <w:t>商品粮（油）</w:t>
            </w:r>
            <w:r>
              <w:rPr>
                <w:rFonts w:eastAsia="仿宋_GB2312"/>
                <w:color w:val="000000"/>
                <w:sz w:val="28"/>
                <w:szCs w:val="28"/>
              </w:rPr>
              <w:t>(</w:t>
            </w:r>
            <w:r>
              <w:rPr>
                <w:rFonts w:eastAsia="仿宋_GB2312"/>
                <w:color w:val="000000"/>
                <w:sz w:val="28"/>
                <w:szCs w:val="28"/>
              </w:rPr>
              <w:t>吨</w:t>
            </w:r>
            <w:r>
              <w:rPr>
                <w:rFonts w:eastAsia="仿宋_GB2312"/>
                <w:color w:val="000000"/>
                <w:sz w:val="28"/>
                <w:szCs w:val="28"/>
              </w:rPr>
              <w:t>)</w:t>
            </w: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r w:rsidR="00386184">
        <w:trPr>
          <w:trHeight w:val="406"/>
        </w:trPr>
        <w:tc>
          <w:tcPr>
            <w:tcW w:w="2472" w:type="dxa"/>
            <w:vAlign w:val="center"/>
          </w:tcPr>
          <w:p w:rsidR="00386184" w:rsidRDefault="00386184">
            <w:pPr>
              <w:jc w:val="center"/>
              <w:rPr>
                <w:rFonts w:eastAsia="仿宋_GB2312"/>
                <w:color w:val="000000"/>
                <w:sz w:val="28"/>
                <w:szCs w:val="28"/>
              </w:rPr>
            </w:pPr>
          </w:p>
        </w:tc>
        <w:tc>
          <w:tcPr>
            <w:tcW w:w="914"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6" w:type="dxa"/>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915" w:type="dxa"/>
            <w:gridSpan w:val="2"/>
            <w:vAlign w:val="center"/>
          </w:tcPr>
          <w:p w:rsidR="00386184" w:rsidRDefault="00386184">
            <w:pPr>
              <w:jc w:val="center"/>
              <w:rPr>
                <w:rFonts w:eastAsia="仿宋_GB2312"/>
                <w:color w:val="000000"/>
                <w:sz w:val="28"/>
                <w:szCs w:val="28"/>
              </w:rPr>
            </w:pPr>
          </w:p>
        </w:tc>
        <w:tc>
          <w:tcPr>
            <w:tcW w:w="915" w:type="dxa"/>
            <w:vAlign w:val="center"/>
          </w:tcPr>
          <w:p w:rsidR="00386184" w:rsidRDefault="00386184">
            <w:pPr>
              <w:jc w:val="center"/>
              <w:rPr>
                <w:rFonts w:eastAsia="仿宋_GB2312"/>
                <w:color w:val="000000"/>
                <w:sz w:val="28"/>
                <w:szCs w:val="28"/>
              </w:rPr>
            </w:pPr>
          </w:p>
        </w:tc>
        <w:tc>
          <w:tcPr>
            <w:tcW w:w="1056" w:type="dxa"/>
            <w:vAlign w:val="center"/>
          </w:tcPr>
          <w:p w:rsidR="00386184" w:rsidRDefault="00386184">
            <w:pPr>
              <w:jc w:val="center"/>
              <w:rPr>
                <w:rFonts w:eastAsia="仿宋_GB2312"/>
                <w:color w:val="000000"/>
                <w:sz w:val="28"/>
                <w:szCs w:val="28"/>
              </w:rPr>
            </w:pPr>
          </w:p>
        </w:tc>
      </w:tr>
    </w:tbl>
    <w:p w:rsidR="00386184" w:rsidRDefault="00386184">
      <w:pPr>
        <w:rPr>
          <w:vanish/>
          <w:color w:val="000000"/>
        </w:rPr>
      </w:pPr>
    </w:p>
    <w:tbl>
      <w:tblPr>
        <w:tblpPr w:topFromText="180" w:bottomFromText="180" w:vertAnchor="page" w:horzAnchor="margin" w:tblpXSpec="center" w:tblpY="175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172"/>
      </w:tblGrid>
      <w:tr w:rsidR="00386184">
        <w:trPr>
          <w:trHeight w:val="775"/>
        </w:trPr>
        <w:tc>
          <w:tcPr>
            <w:tcW w:w="9900" w:type="dxa"/>
            <w:gridSpan w:val="2"/>
          </w:tcPr>
          <w:p w:rsidR="00386184" w:rsidRDefault="00386184">
            <w:pPr>
              <w:spacing w:line="440" w:lineRule="exact"/>
              <w:rPr>
                <w:rFonts w:eastAsia="仿宋_GB2312"/>
                <w:color w:val="000000"/>
                <w:sz w:val="28"/>
                <w:szCs w:val="28"/>
              </w:rPr>
            </w:pPr>
          </w:p>
          <w:p w:rsidR="00386184" w:rsidRDefault="005C3625">
            <w:pPr>
              <w:spacing w:line="440" w:lineRule="exact"/>
              <w:rPr>
                <w:rFonts w:eastAsia="仿宋_GB2312"/>
                <w:color w:val="000000"/>
                <w:sz w:val="28"/>
                <w:szCs w:val="28"/>
              </w:rPr>
            </w:pPr>
            <w:r>
              <w:rPr>
                <w:rFonts w:eastAsia="仿宋_GB2312"/>
                <w:color w:val="000000"/>
                <w:sz w:val="28"/>
                <w:szCs w:val="28"/>
              </w:rPr>
              <w:t>填表人签字：</w:t>
            </w: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5C3625">
            <w:pPr>
              <w:spacing w:line="440" w:lineRule="exact"/>
              <w:rPr>
                <w:rFonts w:eastAsia="仿宋_GB2312"/>
                <w:color w:val="000000"/>
                <w:sz w:val="28"/>
                <w:szCs w:val="28"/>
              </w:rPr>
            </w:pPr>
            <w:r>
              <w:rPr>
                <w:rFonts w:eastAsia="仿宋_GB2312"/>
                <w:color w:val="000000"/>
                <w:sz w:val="28"/>
                <w:szCs w:val="28"/>
              </w:rPr>
              <w:t>企业负责人签字：</w:t>
            </w:r>
          </w:p>
          <w:p w:rsidR="00386184" w:rsidRDefault="005C3625">
            <w:pPr>
              <w:spacing w:line="440" w:lineRule="exact"/>
              <w:ind w:firstLineChars="2000" w:firstLine="5600"/>
              <w:rPr>
                <w:rFonts w:eastAsia="仿宋_GB2312"/>
                <w:color w:val="000000"/>
                <w:sz w:val="28"/>
                <w:szCs w:val="28"/>
              </w:rPr>
            </w:pPr>
            <w:r>
              <w:rPr>
                <w:rFonts w:eastAsia="仿宋_GB2312"/>
                <w:color w:val="000000"/>
                <w:sz w:val="28"/>
                <w:szCs w:val="28"/>
              </w:rPr>
              <w:t>企业（盖章）</w:t>
            </w:r>
            <w:r>
              <w:rPr>
                <w:rFonts w:eastAsia="仿宋_GB2312"/>
                <w:color w:val="000000"/>
                <w:sz w:val="28"/>
                <w:szCs w:val="28"/>
              </w:rPr>
              <w:t xml:space="preserve">  </w:t>
            </w:r>
          </w:p>
          <w:p w:rsidR="00386184" w:rsidRDefault="005C3625">
            <w:pPr>
              <w:spacing w:line="440" w:lineRule="exact"/>
              <w:ind w:firstLineChars="200" w:firstLine="560"/>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p w:rsidR="00386184" w:rsidRDefault="00386184">
            <w:pPr>
              <w:spacing w:line="440" w:lineRule="exact"/>
              <w:ind w:firstLineChars="400" w:firstLine="1120"/>
              <w:rPr>
                <w:rFonts w:eastAsia="仿宋_GB2312"/>
                <w:color w:val="000000"/>
                <w:sz w:val="28"/>
                <w:szCs w:val="28"/>
              </w:rPr>
            </w:pPr>
          </w:p>
        </w:tc>
      </w:tr>
      <w:tr w:rsidR="00386184">
        <w:trPr>
          <w:trHeight w:val="8094"/>
        </w:trPr>
        <w:tc>
          <w:tcPr>
            <w:tcW w:w="9900" w:type="dxa"/>
            <w:gridSpan w:val="2"/>
            <w:tcBorders>
              <w:bottom w:val="single" w:sz="4" w:space="0" w:color="auto"/>
            </w:tcBorders>
            <w:vAlign w:val="center"/>
          </w:tcPr>
          <w:p w:rsidR="00386184" w:rsidRDefault="00386184">
            <w:pPr>
              <w:spacing w:line="440" w:lineRule="exact"/>
              <w:rPr>
                <w:rFonts w:eastAsia="仿宋_GB2312"/>
                <w:color w:val="000000"/>
                <w:sz w:val="28"/>
                <w:szCs w:val="28"/>
              </w:rPr>
            </w:pPr>
          </w:p>
          <w:p w:rsidR="00386184" w:rsidRDefault="005C3625">
            <w:pPr>
              <w:spacing w:line="440" w:lineRule="exact"/>
              <w:rPr>
                <w:rFonts w:eastAsia="仿宋_GB2312"/>
                <w:color w:val="000000"/>
                <w:sz w:val="28"/>
                <w:szCs w:val="28"/>
              </w:rPr>
            </w:pPr>
            <w:r>
              <w:rPr>
                <w:rFonts w:eastAsia="仿宋_GB2312"/>
                <w:color w:val="000000"/>
                <w:sz w:val="28"/>
                <w:szCs w:val="28"/>
              </w:rPr>
              <w:t>受理单位经办人员签字：</w:t>
            </w: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5C3625">
            <w:pPr>
              <w:spacing w:line="440" w:lineRule="exact"/>
              <w:rPr>
                <w:rFonts w:eastAsia="仿宋_GB2312"/>
                <w:color w:val="000000"/>
                <w:sz w:val="28"/>
                <w:szCs w:val="28"/>
              </w:rPr>
            </w:pPr>
            <w:r>
              <w:rPr>
                <w:rFonts w:eastAsia="仿宋_GB2312"/>
                <w:color w:val="000000"/>
                <w:sz w:val="28"/>
                <w:szCs w:val="28"/>
              </w:rPr>
              <w:t>受理单位负责人签字：</w:t>
            </w:r>
          </w:p>
          <w:p w:rsidR="00386184" w:rsidRDefault="00386184">
            <w:pPr>
              <w:spacing w:line="440" w:lineRule="exact"/>
              <w:rPr>
                <w:rFonts w:eastAsia="仿宋_GB2312"/>
                <w:color w:val="000000"/>
                <w:sz w:val="28"/>
                <w:szCs w:val="28"/>
              </w:rPr>
            </w:pPr>
          </w:p>
          <w:p w:rsidR="00386184" w:rsidRDefault="00386184">
            <w:pPr>
              <w:spacing w:line="440" w:lineRule="exact"/>
              <w:ind w:firstLineChars="2150" w:firstLine="6020"/>
              <w:rPr>
                <w:rFonts w:eastAsia="仿宋_GB2312"/>
                <w:color w:val="000000"/>
                <w:sz w:val="28"/>
                <w:szCs w:val="28"/>
              </w:rPr>
            </w:pPr>
          </w:p>
          <w:p w:rsidR="00386184" w:rsidRDefault="00386184">
            <w:pPr>
              <w:spacing w:line="440" w:lineRule="exact"/>
              <w:ind w:firstLineChars="2150" w:firstLine="6020"/>
              <w:rPr>
                <w:rFonts w:eastAsia="仿宋_GB2312"/>
                <w:color w:val="000000"/>
                <w:sz w:val="28"/>
                <w:szCs w:val="28"/>
              </w:rPr>
            </w:pPr>
          </w:p>
          <w:p w:rsidR="00386184" w:rsidRDefault="00386184">
            <w:pPr>
              <w:spacing w:line="440" w:lineRule="exact"/>
              <w:ind w:firstLineChars="2150" w:firstLine="6020"/>
              <w:rPr>
                <w:rFonts w:eastAsia="仿宋_GB2312"/>
                <w:color w:val="000000"/>
                <w:sz w:val="28"/>
                <w:szCs w:val="28"/>
              </w:rPr>
            </w:pPr>
          </w:p>
          <w:p w:rsidR="00386184" w:rsidRDefault="005C3625">
            <w:pPr>
              <w:spacing w:line="440" w:lineRule="exact"/>
              <w:ind w:firstLineChars="2150" w:firstLine="6020"/>
              <w:rPr>
                <w:rFonts w:eastAsia="仿宋_GB2312"/>
                <w:color w:val="000000"/>
                <w:sz w:val="28"/>
                <w:szCs w:val="28"/>
              </w:rPr>
            </w:pPr>
            <w:r>
              <w:rPr>
                <w:rFonts w:eastAsia="仿宋_GB2312"/>
                <w:color w:val="000000"/>
                <w:sz w:val="28"/>
                <w:szCs w:val="28"/>
              </w:rPr>
              <w:t>受理单位（盖章）</w:t>
            </w:r>
            <w:r>
              <w:rPr>
                <w:rFonts w:eastAsia="仿宋_GB2312"/>
                <w:color w:val="000000"/>
                <w:sz w:val="28"/>
                <w:szCs w:val="28"/>
              </w:rPr>
              <w:t xml:space="preserve">  </w:t>
            </w:r>
          </w:p>
          <w:p w:rsidR="00386184" w:rsidRDefault="005C3625">
            <w:pPr>
              <w:spacing w:line="440" w:lineRule="exact"/>
              <w:ind w:firstLineChars="200" w:firstLine="560"/>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tc>
      </w:tr>
      <w:tr w:rsidR="00386184">
        <w:trPr>
          <w:trHeight w:val="1158"/>
        </w:trPr>
        <w:tc>
          <w:tcPr>
            <w:tcW w:w="1728" w:type="dxa"/>
            <w:vAlign w:val="center"/>
          </w:tcPr>
          <w:p w:rsidR="00386184" w:rsidRDefault="005C3625">
            <w:pPr>
              <w:spacing w:line="440" w:lineRule="exact"/>
              <w:jc w:val="center"/>
              <w:rPr>
                <w:rFonts w:eastAsia="仿宋_GB2312"/>
                <w:color w:val="000000"/>
                <w:sz w:val="28"/>
                <w:szCs w:val="28"/>
              </w:rPr>
            </w:pPr>
            <w:r>
              <w:rPr>
                <w:rFonts w:eastAsia="仿宋_GB2312"/>
                <w:color w:val="000000"/>
                <w:sz w:val="28"/>
                <w:szCs w:val="28"/>
              </w:rPr>
              <w:t>备</w:t>
            </w:r>
            <w:r>
              <w:rPr>
                <w:rFonts w:eastAsia="仿宋_GB2312"/>
                <w:color w:val="000000"/>
                <w:sz w:val="28"/>
                <w:szCs w:val="28"/>
              </w:rPr>
              <w:t xml:space="preserve">  </w:t>
            </w:r>
            <w:r>
              <w:rPr>
                <w:rFonts w:eastAsia="仿宋_GB2312"/>
                <w:color w:val="000000"/>
                <w:sz w:val="28"/>
                <w:szCs w:val="28"/>
              </w:rPr>
              <w:t>注</w:t>
            </w:r>
          </w:p>
        </w:tc>
        <w:tc>
          <w:tcPr>
            <w:tcW w:w="8172" w:type="dxa"/>
          </w:tcPr>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p w:rsidR="00386184" w:rsidRDefault="00386184">
            <w:pPr>
              <w:spacing w:line="440" w:lineRule="exact"/>
              <w:rPr>
                <w:rFonts w:eastAsia="仿宋_GB2312"/>
                <w:color w:val="000000"/>
                <w:sz w:val="28"/>
                <w:szCs w:val="28"/>
              </w:rPr>
            </w:pPr>
          </w:p>
        </w:tc>
      </w:tr>
    </w:tbl>
    <w:p w:rsidR="00386184" w:rsidRDefault="00386184">
      <w:pPr>
        <w:rPr>
          <w:b/>
          <w:color w:val="000000"/>
          <w:kern w:val="0"/>
          <w:sz w:val="36"/>
          <w:szCs w:val="36"/>
        </w:rPr>
        <w:sectPr w:rsidR="00386184">
          <w:pgSz w:w="11906" w:h="16838"/>
          <w:pgMar w:top="1440" w:right="851" w:bottom="1440" w:left="851" w:header="851" w:footer="992" w:gutter="0"/>
          <w:pgNumType w:fmt="numberInDash"/>
          <w:cols w:space="0"/>
          <w:docGrid w:type="lines" w:linePitch="312"/>
        </w:sectPr>
      </w:pPr>
    </w:p>
    <w:p w:rsidR="00386184" w:rsidRDefault="005C3625">
      <w:pPr>
        <w:pStyle w:val="Default"/>
        <w:spacing w:line="560" w:lineRule="exact"/>
        <w:jc w:val="both"/>
        <w:rPr>
          <w:rFonts w:eastAsia="黑体"/>
          <w:sz w:val="32"/>
          <w:szCs w:val="32"/>
        </w:rPr>
      </w:pPr>
      <w:r>
        <w:rPr>
          <w:rFonts w:eastAsia="黑体"/>
          <w:sz w:val="32"/>
          <w:szCs w:val="32"/>
        </w:rPr>
        <w:lastRenderedPageBreak/>
        <w:t>附件</w:t>
      </w:r>
      <w:r>
        <w:rPr>
          <w:rFonts w:eastAsia="黑体"/>
          <w:sz w:val="32"/>
          <w:szCs w:val="32"/>
        </w:rPr>
        <w:t>2</w:t>
      </w:r>
    </w:p>
    <w:p w:rsidR="00386184" w:rsidRDefault="005C3625">
      <w:pPr>
        <w:spacing w:line="560" w:lineRule="exact"/>
        <w:ind w:firstLineChars="100" w:firstLine="440"/>
        <w:jc w:val="center"/>
        <w:rPr>
          <w:rFonts w:eastAsia="方正小标宋简体"/>
          <w:bCs/>
          <w:color w:val="000000"/>
          <w:sz w:val="44"/>
          <w:szCs w:val="44"/>
        </w:rPr>
      </w:pPr>
      <w:r>
        <w:rPr>
          <w:rFonts w:eastAsia="方正小标宋简体"/>
          <w:bCs/>
          <w:color w:val="000000"/>
          <w:sz w:val="44"/>
          <w:szCs w:val="44"/>
        </w:rPr>
        <w:t>天津市粮油仓储单位备案登记基本信息汇总表</w:t>
      </w:r>
    </w:p>
    <w:p w:rsidR="00386184" w:rsidRDefault="005C3625">
      <w:pPr>
        <w:rPr>
          <w:rFonts w:eastAsia="仿宋_GB2312"/>
          <w:b/>
          <w:bCs/>
          <w:color w:val="000000"/>
          <w:sz w:val="32"/>
          <w:szCs w:val="32"/>
        </w:rPr>
      </w:pPr>
      <w:r>
        <w:rPr>
          <w:rFonts w:eastAsia="仿宋_GB2312"/>
          <w:bCs/>
          <w:color w:val="000000"/>
          <w:sz w:val="32"/>
          <w:szCs w:val="32"/>
        </w:rPr>
        <w:t>备案单位（盖章）：</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34"/>
        <w:gridCol w:w="2639"/>
        <w:gridCol w:w="1080"/>
        <w:gridCol w:w="1440"/>
        <w:gridCol w:w="1440"/>
        <w:gridCol w:w="1440"/>
        <w:gridCol w:w="1620"/>
        <w:gridCol w:w="1260"/>
        <w:gridCol w:w="1260"/>
      </w:tblGrid>
      <w:tr w:rsidR="00386184">
        <w:trPr>
          <w:trHeight w:val="609"/>
        </w:trPr>
        <w:tc>
          <w:tcPr>
            <w:tcW w:w="847"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序号</w:t>
            </w:r>
          </w:p>
        </w:tc>
        <w:tc>
          <w:tcPr>
            <w:tcW w:w="1734"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单位名称</w:t>
            </w:r>
          </w:p>
        </w:tc>
        <w:tc>
          <w:tcPr>
            <w:tcW w:w="2639" w:type="dxa"/>
            <w:vAlign w:val="center"/>
          </w:tcPr>
          <w:p w:rsidR="00386184" w:rsidRDefault="005C3625">
            <w:pPr>
              <w:spacing w:line="240" w:lineRule="exact"/>
              <w:jc w:val="center"/>
              <w:rPr>
                <w:rFonts w:eastAsia="仿宋_GB2312"/>
                <w:color w:val="000000"/>
                <w:sz w:val="28"/>
                <w:szCs w:val="28"/>
              </w:rPr>
            </w:pPr>
            <w:proofErr w:type="gramStart"/>
            <w:r>
              <w:rPr>
                <w:rFonts w:eastAsia="仿宋_GB2312"/>
                <w:color w:val="000000"/>
                <w:sz w:val="28"/>
                <w:szCs w:val="28"/>
              </w:rPr>
              <w:t>通迅</w:t>
            </w:r>
            <w:proofErr w:type="gramEnd"/>
            <w:r>
              <w:rPr>
                <w:rFonts w:eastAsia="仿宋_GB2312"/>
                <w:color w:val="000000"/>
                <w:sz w:val="28"/>
                <w:szCs w:val="28"/>
              </w:rPr>
              <w:t>地址</w:t>
            </w:r>
          </w:p>
        </w:tc>
        <w:tc>
          <w:tcPr>
            <w:tcW w:w="108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邮编</w:t>
            </w:r>
          </w:p>
        </w:tc>
        <w:tc>
          <w:tcPr>
            <w:tcW w:w="144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企业性质</w:t>
            </w:r>
          </w:p>
        </w:tc>
        <w:tc>
          <w:tcPr>
            <w:tcW w:w="144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法人代表</w:t>
            </w:r>
          </w:p>
        </w:tc>
        <w:tc>
          <w:tcPr>
            <w:tcW w:w="144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联系电话</w:t>
            </w:r>
          </w:p>
        </w:tc>
        <w:tc>
          <w:tcPr>
            <w:tcW w:w="162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主营业务</w:t>
            </w:r>
          </w:p>
        </w:tc>
        <w:tc>
          <w:tcPr>
            <w:tcW w:w="126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总仓容</w:t>
            </w:r>
          </w:p>
        </w:tc>
        <w:tc>
          <w:tcPr>
            <w:tcW w:w="1260" w:type="dxa"/>
            <w:vAlign w:val="center"/>
          </w:tcPr>
          <w:p w:rsidR="00386184" w:rsidRDefault="005C3625">
            <w:pPr>
              <w:spacing w:line="240" w:lineRule="exact"/>
              <w:jc w:val="center"/>
              <w:rPr>
                <w:rFonts w:eastAsia="仿宋_GB2312"/>
                <w:color w:val="000000"/>
                <w:sz w:val="28"/>
                <w:szCs w:val="28"/>
              </w:rPr>
            </w:pPr>
            <w:r>
              <w:rPr>
                <w:rFonts w:eastAsia="仿宋_GB2312"/>
                <w:color w:val="000000"/>
                <w:sz w:val="28"/>
                <w:szCs w:val="28"/>
              </w:rPr>
              <w:t>总罐容</w:t>
            </w: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1</w:t>
            </w:r>
          </w:p>
        </w:tc>
        <w:tc>
          <w:tcPr>
            <w:tcW w:w="1734" w:type="dxa"/>
            <w:vAlign w:val="center"/>
          </w:tcPr>
          <w:p w:rsidR="00386184" w:rsidRDefault="00386184">
            <w:pPr>
              <w:spacing w:line="400" w:lineRule="exact"/>
              <w:jc w:val="center"/>
              <w:rPr>
                <w:rFonts w:eastAsia="仿宋_GB2312"/>
                <w:color w:val="000000"/>
                <w:sz w:val="28"/>
                <w:szCs w:val="28"/>
              </w:rPr>
            </w:pPr>
          </w:p>
        </w:tc>
        <w:tc>
          <w:tcPr>
            <w:tcW w:w="2639" w:type="dxa"/>
            <w:vAlign w:val="center"/>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2</w:t>
            </w:r>
          </w:p>
        </w:tc>
        <w:tc>
          <w:tcPr>
            <w:tcW w:w="1734" w:type="dxa"/>
            <w:vAlign w:val="center"/>
          </w:tcPr>
          <w:p w:rsidR="00386184" w:rsidRDefault="00386184">
            <w:pPr>
              <w:jc w:val="center"/>
              <w:rPr>
                <w:rFonts w:eastAsia="仿宋_GB2312"/>
                <w:color w:val="000000"/>
                <w:sz w:val="28"/>
                <w:szCs w:val="28"/>
              </w:rPr>
            </w:pPr>
          </w:p>
        </w:tc>
        <w:tc>
          <w:tcPr>
            <w:tcW w:w="2639" w:type="dxa"/>
            <w:vAlign w:val="center"/>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3</w:t>
            </w:r>
          </w:p>
        </w:tc>
        <w:tc>
          <w:tcPr>
            <w:tcW w:w="1734" w:type="dxa"/>
            <w:vAlign w:val="center"/>
          </w:tcPr>
          <w:p w:rsidR="00386184" w:rsidRDefault="00386184">
            <w:pPr>
              <w:jc w:val="center"/>
              <w:rPr>
                <w:rFonts w:eastAsia="仿宋_GB2312"/>
                <w:color w:val="000000"/>
                <w:sz w:val="28"/>
                <w:szCs w:val="28"/>
              </w:rPr>
            </w:pPr>
          </w:p>
        </w:tc>
        <w:tc>
          <w:tcPr>
            <w:tcW w:w="2639" w:type="dxa"/>
            <w:vAlign w:val="center"/>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4</w:t>
            </w:r>
          </w:p>
        </w:tc>
        <w:tc>
          <w:tcPr>
            <w:tcW w:w="1734" w:type="dxa"/>
            <w:vAlign w:val="center"/>
          </w:tcPr>
          <w:p w:rsidR="00386184" w:rsidRDefault="00386184">
            <w:pPr>
              <w:jc w:val="center"/>
              <w:rPr>
                <w:rFonts w:eastAsia="仿宋_GB2312"/>
                <w:color w:val="000000"/>
                <w:sz w:val="28"/>
                <w:szCs w:val="28"/>
              </w:rPr>
            </w:pPr>
          </w:p>
        </w:tc>
        <w:tc>
          <w:tcPr>
            <w:tcW w:w="2639" w:type="dxa"/>
            <w:vAlign w:val="center"/>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vAlign w:val="center"/>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5</w:t>
            </w:r>
          </w:p>
        </w:tc>
        <w:tc>
          <w:tcPr>
            <w:tcW w:w="1734" w:type="dxa"/>
            <w:vAlign w:val="center"/>
          </w:tcPr>
          <w:p w:rsidR="00386184" w:rsidRDefault="00386184">
            <w:pPr>
              <w:bidi/>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6</w:t>
            </w:r>
          </w:p>
        </w:tc>
        <w:tc>
          <w:tcPr>
            <w:tcW w:w="1734" w:type="dxa"/>
            <w:vAlign w:val="center"/>
          </w:tcPr>
          <w:p w:rsidR="00386184" w:rsidRDefault="00386184">
            <w:pPr>
              <w:bidi/>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7</w:t>
            </w:r>
          </w:p>
        </w:tc>
        <w:tc>
          <w:tcPr>
            <w:tcW w:w="1734" w:type="dxa"/>
            <w:vAlign w:val="center"/>
          </w:tcPr>
          <w:p w:rsidR="00386184" w:rsidRDefault="00386184">
            <w:pPr>
              <w:bidi/>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8</w:t>
            </w:r>
          </w:p>
        </w:tc>
        <w:tc>
          <w:tcPr>
            <w:tcW w:w="1734" w:type="dxa"/>
            <w:vAlign w:val="center"/>
          </w:tcPr>
          <w:p w:rsidR="00386184" w:rsidRDefault="00386184">
            <w:pPr>
              <w:bidi/>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9</w:t>
            </w:r>
          </w:p>
        </w:tc>
        <w:tc>
          <w:tcPr>
            <w:tcW w:w="1734" w:type="dxa"/>
            <w:vAlign w:val="center"/>
          </w:tcPr>
          <w:p w:rsidR="00386184" w:rsidRDefault="00386184">
            <w:pPr>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r w:rsidR="00386184">
        <w:trPr>
          <w:trHeight w:hRule="exact" w:val="510"/>
        </w:trPr>
        <w:tc>
          <w:tcPr>
            <w:tcW w:w="847" w:type="dxa"/>
            <w:vAlign w:val="center"/>
          </w:tcPr>
          <w:p w:rsidR="00386184" w:rsidRDefault="005C3625">
            <w:pPr>
              <w:spacing w:line="400" w:lineRule="exact"/>
              <w:jc w:val="center"/>
              <w:rPr>
                <w:rFonts w:eastAsia="仿宋_GB2312"/>
                <w:color w:val="000000"/>
                <w:sz w:val="28"/>
                <w:szCs w:val="28"/>
              </w:rPr>
            </w:pPr>
            <w:r>
              <w:rPr>
                <w:rFonts w:eastAsia="仿宋_GB2312"/>
                <w:color w:val="000000"/>
                <w:sz w:val="28"/>
                <w:szCs w:val="28"/>
              </w:rPr>
              <w:t>10</w:t>
            </w:r>
          </w:p>
        </w:tc>
        <w:tc>
          <w:tcPr>
            <w:tcW w:w="1734" w:type="dxa"/>
            <w:vAlign w:val="center"/>
          </w:tcPr>
          <w:p w:rsidR="00386184" w:rsidRDefault="00386184">
            <w:pPr>
              <w:spacing w:line="400" w:lineRule="exact"/>
              <w:jc w:val="center"/>
              <w:rPr>
                <w:rFonts w:eastAsia="仿宋_GB2312"/>
                <w:color w:val="000000"/>
                <w:sz w:val="28"/>
                <w:szCs w:val="28"/>
              </w:rPr>
            </w:pPr>
          </w:p>
        </w:tc>
        <w:tc>
          <w:tcPr>
            <w:tcW w:w="2639" w:type="dxa"/>
            <w:vAlign w:val="bottom"/>
          </w:tcPr>
          <w:p w:rsidR="00386184" w:rsidRDefault="00386184">
            <w:pPr>
              <w:spacing w:line="400" w:lineRule="exact"/>
              <w:jc w:val="center"/>
              <w:rPr>
                <w:rFonts w:eastAsia="仿宋_GB2312"/>
                <w:color w:val="000000"/>
                <w:sz w:val="28"/>
                <w:szCs w:val="28"/>
              </w:rPr>
            </w:pPr>
          </w:p>
        </w:tc>
        <w:tc>
          <w:tcPr>
            <w:tcW w:w="1080" w:type="dxa"/>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rPr>
                <w:rFonts w:eastAsia="仿宋_GB2312"/>
                <w:color w:val="000000"/>
                <w:sz w:val="28"/>
                <w:szCs w:val="28"/>
              </w:rPr>
            </w:pPr>
          </w:p>
        </w:tc>
        <w:tc>
          <w:tcPr>
            <w:tcW w:w="1440" w:type="dxa"/>
            <w:vAlign w:val="bottom"/>
          </w:tcPr>
          <w:p w:rsidR="00386184" w:rsidRDefault="00386184">
            <w:pPr>
              <w:spacing w:line="400" w:lineRule="exact"/>
              <w:jc w:val="center"/>
              <w:rPr>
                <w:rFonts w:eastAsia="仿宋_GB2312"/>
                <w:color w:val="000000"/>
                <w:sz w:val="28"/>
                <w:szCs w:val="28"/>
              </w:rPr>
            </w:pPr>
          </w:p>
        </w:tc>
        <w:tc>
          <w:tcPr>
            <w:tcW w:w="1440" w:type="dxa"/>
          </w:tcPr>
          <w:p w:rsidR="00386184" w:rsidRDefault="00386184">
            <w:pPr>
              <w:spacing w:line="400" w:lineRule="exact"/>
              <w:jc w:val="center"/>
              <w:rPr>
                <w:rFonts w:eastAsia="仿宋_GB2312"/>
                <w:color w:val="000000"/>
                <w:sz w:val="28"/>
                <w:szCs w:val="28"/>
              </w:rPr>
            </w:pPr>
          </w:p>
        </w:tc>
        <w:tc>
          <w:tcPr>
            <w:tcW w:w="1620" w:type="dxa"/>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c>
          <w:tcPr>
            <w:tcW w:w="1260" w:type="dxa"/>
            <w:vAlign w:val="center"/>
          </w:tcPr>
          <w:p w:rsidR="00386184" w:rsidRDefault="00386184">
            <w:pPr>
              <w:spacing w:line="400" w:lineRule="exact"/>
              <w:jc w:val="center"/>
              <w:rPr>
                <w:rFonts w:eastAsia="仿宋_GB2312"/>
                <w:color w:val="000000"/>
                <w:sz w:val="28"/>
                <w:szCs w:val="28"/>
              </w:rPr>
            </w:pPr>
          </w:p>
        </w:tc>
      </w:tr>
    </w:tbl>
    <w:p w:rsidR="00386184" w:rsidRDefault="005C3625">
      <w:pPr>
        <w:rPr>
          <w:rFonts w:eastAsia="仿宋_GB2312"/>
          <w:color w:val="000000"/>
          <w:sz w:val="28"/>
          <w:szCs w:val="28"/>
        </w:rPr>
        <w:sectPr w:rsidR="00386184">
          <w:footerReference w:type="default" r:id="rId12"/>
          <w:pgSz w:w="16838" w:h="11906" w:orient="landscape"/>
          <w:pgMar w:top="1797" w:right="1440" w:bottom="1797" w:left="1440" w:header="851" w:footer="1474" w:gutter="0"/>
          <w:pgNumType w:fmt="numberInDash"/>
          <w:cols w:space="425"/>
          <w:docGrid w:type="lines" w:linePitch="312"/>
        </w:sectPr>
      </w:pPr>
      <w:r>
        <w:rPr>
          <w:rFonts w:eastAsia="仿宋_GB2312"/>
          <w:color w:val="000000"/>
          <w:sz w:val="28"/>
          <w:szCs w:val="28"/>
        </w:rPr>
        <w:t>注：本表可复制</w:t>
      </w:r>
      <w:r>
        <w:rPr>
          <w:rFonts w:eastAsia="仿宋_GB2312"/>
          <w:color w:val="000000"/>
          <w:sz w:val="28"/>
          <w:szCs w:val="28"/>
        </w:rPr>
        <w:t>(</w:t>
      </w:r>
      <w:r>
        <w:rPr>
          <w:rFonts w:eastAsia="仿宋_GB2312"/>
          <w:bCs/>
          <w:color w:val="000000"/>
          <w:sz w:val="28"/>
          <w:szCs w:val="28"/>
        </w:rPr>
        <w:t>由接收备案的区粮食行政管理部门填写，汇总后上报至市粮食和物资局粮食储备处。</w:t>
      </w:r>
      <w:r>
        <w:rPr>
          <w:rFonts w:eastAsia="仿宋_GB2312"/>
          <w:color w:val="000000"/>
          <w:sz w:val="28"/>
          <w:szCs w:val="28"/>
        </w:rPr>
        <w:t>)</w:t>
      </w:r>
    </w:p>
    <w:p w:rsidR="00386184" w:rsidRDefault="005C3625">
      <w:pPr>
        <w:pStyle w:val="Default"/>
        <w:spacing w:line="500" w:lineRule="exact"/>
        <w:jc w:val="both"/>
        <w:rPr>
          <w:rFonts w:eastAsia="黑体"/>
          <w:sz w:val="32"/>
          <w:szCs w:val="32"/>
        </w:rPr>
      </w:pPr>
      <w:r>
        <w:rPr>
          <w:rFonts w:eastAsia="黑体"/>
          <w:sz w:val="32"/>
          <w:szCs w:val="32"/>
        </w:rPr>
        <w:lastRenderedPageBreak/>
        <w:t>附件</w:t>
      </w:r>
      <w:r>
        <w:rPr>
          <w:rFonts w:eastAsia="黑体"/>
          <w:sz w:val="32"/>
          <w:szCs w:val="32"/>
        </w:rPr>
        <w:t>3</w:t>
      </w:r>
    </w:p>
    <w:p w:rsidR="00386184" w:rsidRDefault="00386184">
      <w:pPr>
        <w:pStyle w:val="Default"/>
        <w:spacing w:line="500" w:lineRule="exact"/>
        <w:jc w:val="both"/>
        <w:rPr>
          <w:rFonts w:eastAsia="黑体"/>
          <w:sz w:val="32"/>
          <w:szCs w:val="32"/>
        </w:rPr>
      </w:pPr>
    </w:p>
    <w:p w:rsidR="00386184" w:rsidRDefault="005C3625">
      <w:pPr>
        <w:spacing w:line="500" w:lineRule="exact"/>
        <w:jc w:val="center"/>
        <w:rPr>
          <w:rFonts w:eastAsia="方正小标宋简体"/>
          <w:color w:val="000000"/>
          <w:sz w:val="44"/>
          <w:szCs w:val="44"/>
        </w:rPr>
      </w:pPr>
      <w:r>
        <w:rPr>
          <w:rFonts w:eastAsia="方正小标宋简体"/>
          <w:color w:val="000000"/>
          <w:sz w:val="44"/>
          <w:szCs w:val="44"/>
        </w:rPr>
        <w:t>天津市粮油仓储单位备案变更申请表</w:t>
      </w:r>
    </w:p>
    <w:p w:rsidR="00386184" w:rsidRDefault="00386184">
      <w:pPr>
        <w:spacing w:line="500" w:lineRule="exact"/>
        <w:rPr>
          <w:rFonts w:eastAsia="仿宋_GB2312"/>
          <w:color w:val="000000"/>
          <w:sz w:val="32"/>
          <w:szCs w:val="32"/>
        </w:rPr>
      </w:pP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42"/>
        <w:gridCol w:w="2842"/>
        <w:gridCol w:w="3071"/>
      </w:tblGrid>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项</w:t>
            </w:r>
            <w:r>
              <w:rPr>
                <w:rFonts w:eastAsia="仿宋_GB2312"/>
                <w:color w:val="000000"/>
                <w:sz w:val="28"/>
                <w:szCs w:val="28"/>
              </w:rPr>
              <w:t xml:space="preserve">    </w:t>
            </w:r>
            <w:r>
              <w:rPr>
                <w:rFonts w:eastAsia="仿宋_GB2312"/>
                <w:color w:val="000000"/>
                <w:sz w:val="28"/>
                <w:szCs w:val="28"/>
              </w:rPr>
              <w:t>目</w:t>
            </w:r>
          </w:p>
        </w:tc>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原备案登记事项</w:t>
            </w:r>
          </w:p>
        </w:tc>
        <w:tc>
          <w:tcPr>
            <w:tcW w:w="3071"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申请变更备案登记事项</w:t>
            </w: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单位名称</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企业性质</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注册登记地址</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611"/>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法定代表人</w:t>
            </w:r>
          </w:p>
          <w:p w:rsidR="00386184" w:rsidRDefault="005C3625">
            <w:pPr>
              <w:snapToGrid w:val="0"/>
              <w:jc w:val="center"/>
              <w:rPr>
                <w:rFonts w:eastAsia="仿宋_GB2312"/>
                <w:color w:val="000000"/>
                <w:sz w:val="28"/>
                <w:szCs w:val="28"/>
              </w:rPr>
            </w:pPr>
            <w:r>
              <w:rPr>
                <w:rFonts w:eastAsia="仿宋_GB2312"/>
                <w:color w:val="000000"/>
                <w:sz w:val="28"/>
                <w:szCs w:val="28"/>
              </w:rPr>
              <w:t>（负</w:t>
            </w:r>
            <w:r>
              <w:rPr>
                <w:rFonts w:eastAsia="仿宋_GB2312"/>
                <w:color w:val="000000"/>
                <w:sz w:val="28"/>
                <w:szCs w:val="28"/>
              </w:rPr>
              <w:t xml:space="preserve"> </w:t>
            </w:r>
            <w:r>
              <w:rPr>
                <w:rFonts w:eastAsia="仿宋_GB2312"/>
                <w:color w:val="000000"/>
                <w:sz w:val="28"/>
                <w:szCs w:val="28"/>
              </w:rPr>
              <w:t>责</w:t>
            </w:r>
            <w:r>
              <w:rPr>
                <w:rFonts w:eastAsia="仿宋_GB2312"/>
                <w:color w:val="000000"/>
                <w:sz w:val="28"/>
                <w:szCs w:val="28"/>
              </w:rPr>
              <w:t xml:space="preserve"> </w:t>
            </w:r>
            <w:r>
              <w:rPr>
                <w:rFonts w:eastAsia="仿宋_GB2312"/>
                <w:color w:val="000000"/>
                <w:sz w:val="28"/>
                <w:szCs w:val="28"/>
              </w:rPr>
              <w:t>人）</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经营范围</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有效仓容</w:t>
            </w:r>
            <w:r>
              <w:rPr>
                <w:rFonts w:eastAsia="仿宋_GB2312"/>
                <w:color w:val="000000"/>
                <w:sz w:val="28"/>
                <w:szCs w:val="28"/>
              </w:rPr>
              <w:t>/</w:t>
            </w:r>
            <w:r>
              <w:rPr>
                <w:rFonts w:eastAsia="仿宋_GB2312"/>
                <w:color w:val="000000"/>
                <w:sz w:val="28"/>
                <w:szCs w:val="28"/>
              </w:rPr>
              <w:t>罐容</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主要设备</w:t>
            </w:r>
          </w:p>
        </w:tc>
        <w:tc>
          <w:tcPr>
            <w:tcW w:w="2842" w:type="dxa"/>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510"/>
          <w:jc w:val="center"/>
        </w:trPr>
        <w:tc>
          <w:tcPr>
            <w:tcW w:w="2842" w:type="dxa"/>
            <w:tcBorders>
              <w:right w:val="single" w:sz="4" w:space="0" w:color="auto"/>
            </w:tcBorders>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其他事项</w:t>
            </w:r>
          </w:p>
        </w:tc>
        <w:tc>
          <w:tcPr>
            <w:tcW w:w="2842" w:type="dxa"/>
            <w:tcBorders>
              <w:left w:val="single" w:sz="4" w:space="0" w:color="auto"/>
            </w:tcBorders>
            <w:vAlign w:val="bottom"/>
          </w:tcPr>
          <w:p w:rsidR="00386184" w:rsidRDefault="00386184">
            <w:pPr>
              <w:snapToGrid w:val="0"/>
              <w:jc w:val="center"/>
              <w:rPr>
                <w:rFonts w:eastAsia="仿宋_GB2312"/>
                <w:color w:val="000000"/>
                <w:sz w:val="28"/>
                <w:szCs w:val="28"/>
              </w:rPr>
            </w:pPr>
          </w:p>
        </w:tc>
        <w:tc>
          <w:tcPr>
            <w:tcW w:w="3071" w:type="dxa"/>
            <w:vAlign w:val="bottom"/>
          </w:tcPr>
          <w:p w:rsidR="00386184" w:rsidRDefault="00386184">
            <w:pPr>
              <w:snapToGrid w:val="0"/>
              <w:jc w:val="center"/>
              <w:rPr>
                <w:rFonts w:eastAsia="仿宋_GB2312"/>
                <w:color w:val="000000"/>
                <w:sz w:val="28"/>
                <w:szCs w:val="28"/>
              </w:rPr>
            </w:pPr>
          </w:p>
        </w:tc>
      </w:tr>
      <w:tr w:rsidR="00386184">
        <w:trPr>
          <w:trHeight w:val="606"/>
          <w:jc w:val="center"/>
        </w:trPr>
        <w:tc>
          <w:tcPr>
            <w:tcW w:w="2842" w:type="dxa"/>
            <w:tcBorders>
              <w:bottom w:val="single" w:sz="4" w:space="0" w:color="auto"/>
              <w:right w:val="single" w:sz="4" w:space="0" w:color="auto"/>
            </w:tcBorders>
            <w:vAlign w:val="bottom"/>
          </w:tcPr>
          <w:p w:rsidR="00386184" w:rsidRDefault="005C3625">
            <w:pPr>
              <w:snapToGrid w:val="0"/>
              <w:jc w:val="center"/>
              <w:rPr>
                <w:rFonts w:eastAsia="仿宋_GB2312"/>
                <w:color w:val="000000"/>
                <w:sz w:val="28"/>
                <w:szCs w:val="28"/>
              </w:rPr>
            </w:pPr>
            <w:r>
              <w:rPr>
                <w:rFonts w:eastAsia="仿宋_GB2312"/>
                <w:color w:val="000000"/>
                <w:sz w:val="28"/>
                <w:szCs w:val="28"/>
              </w:rPr>
              <w:t>备</w:t>
            </w:r>
            <w:r>
              <w:rPr>
                <w:rFonts w:eastAsia="仿宋_GB2312"/>
                <w:color w:val="000000"/>
                <w:sz w:val="28"/>
                <w:szCs w:val="28"/>
              </w:rPr>
              <w:t xml:space="preserve">  </w:t>
            </w:r>
            <w:r>
              <w:rPr>
                <w:rFonts w:eastAsia="仿宋_GB2312"/>
                <w:color w:val="000000"/>
                <w:sz w:val="28"/>
                <w:szCs w:val="28"/>
              </w:rPr>
              <w:t>注</w:t>
            </w:r>
          </w:p>
        </w:tc>
        <w:tc>
          <w:tcPr>
            <w:tcW w:w="5913" w:type="dxa"/>
            <w:gridSpan w:val="2"/>
            <w:tcBorders>
              <w:left w:val="single" w:sz="4" w:space="0" w:color="auto"/>
              <w:bottom w:val="single" w:sz="4" w:space="0" w:color="auto"/>
            </w:tcBorders>
            <w:vAlign w:val="bottom"/>
          </w:tcPr>
          <w:p w:rsidR="00386184" w:rsidRDefault="00386184">
            <w:pPr>
              <w:snapToGrid w:val="0"/>
              <w:jc w:val="center"/>
              <w:rPr>
                <w:rFonts w:eastAsia="仿宋_GB2312"/>
                <w:color w:val="000000"/>
                <w:sz w:val="28"/>
                <w:szCs w:val="28"/>
              </w:rPr>
            </w:pPr>
          </w:p>
        </w:tc>
      </w:tr>
      <w:tr w:rsidR="00386184">
        <w:trPr>
          <w:trHeight w:val="2535"/>
          <w:jc w:val="center"/>
        </w:trPr>
        <w:tc>
          <w:tcPr>
            <w:tcW w:w="8755" w:type="dxa"/>
            <w:gridSpan w:val="3"/>
            <w:tcBorders>
              <w:top w:val="single" w:sz="4" w:space="0" w:color="auto"/>
            </w:tcBorders>
            <w:vAlign w:val="center"/>
          </w:tcPr>
          <w:p w:rsidR="00386184" w:rsidRDefault="00386184">
            <w:pPr>
              <w:snapToGrid w:val="0"/>
              <w:ind w:firstLineChars="200" w:firstLine="560"/>
              <w:rPr>
                <w:rFonts w:eastAsia="仿宋_GB2312"/>
                <w:color w:val="000000"/>
                <w:sz w:val="28"/>
                <w:szCs w:val="28"/>
              </w:rPr>
            </w:pPr>
          </w:p>
          <w:p w:rsidR="00386184" w:rsidRDefault="005C3625">
            <w:pPr>
              <w:snapToGrid w:val="0"/>
              <w:ind w:firstLineChars="200" w:firstLine="560"/>
              <w:rPr>
                <w:rFonts w:eastAsia="仿宋_GB2312"/>
                <w:color w:val="000000"/>
                <w:sz w:val="28"/>
                <w:szCs w:val="28"/>
              </w:rPr>
            </w:pPr>
            <w:r>
              <w:rPr>
                <w:rFonts w:eastAsia="仿宋_GB2312"/>
                <w:color w:val="000000"/>
                <w:sz w:val="28"/>
                <w:szCs w:val="28"/>
              </w:rPr>
              <w:t>负责人签字：</w:t>
            </w:r>
            <w:r>
              <w:rPr>
                <w:rFonts w:eastAsia="仿宋_GB2312"/>
                <w:color w:val="000000"/>
                <w:sz w:val="28"/>
                <w:szCs w:val="28"/>
              </w:rPr>
              <w:t xml:space="preserve"> </w:t>
            </w:r>
          </w:p>
          <w:p w:rsidR="00386184" w:rsidRDefault="005C3625">
            <w:pPr>
              <w:snapToGrid w:val="0"/>
              <w:ind w:firstLineChars="200" w:firstLine="560"/>
              <w:rPr>
                <w:rFonts w:eastAsia="仿宋_GB2312"/>
                <w:color w:val="000000"/>
                <w:sz w:val="28"/>
                <w:szCs w:val="28"/>
              </w:rPr>
            </w:pPr>
            <w:r>
              <w:rPr>
                <w:rFonts w:eastAsia="仿宋_GB2312"/>
                <w:color w:val="000000"/>
                <w:sz w:val="28"/>
                <w:szCs w:val="28"/>
              </w:rPr>
              <w:t xml:space="preserve">  </w:t>
            </w:r>
          </w:p>
          <w:p w:rsidR="00386184" w:rsidRDefault="005C3625">
            <w:pPr>
              <w:snapToGrid w:val="0"/>
              <w:ind w:firstLineChars="200" w:firstLine="560"/>
              <w:rPr>
                <w:rFonts w:eastAsia="仿宋_GB2312"/>
                <w:color w:val="000000"/>
                <w:sz w:val="28"/>
                <w:szCs w:val="28"/>
              </w:rPr>
            </w:pPr>
            <w:r>
              <w:rPr>
                <w:rFonts w:eastAsia="仿宋_GB2312"/>
                <w:color w:val="000000"/>
                <w:sz w:val="28"/>
                <w:szCs w:val="28"/>
              </w:rPr>
              <w:t>联</w:t>
            </w:r>
            <w:r>
              <w:rPr>
                <w:rFonts w:eastAsia="仿宋_GB2312"/>
                <w:color w:val="000000"/>
                <w:sz w:val="28"/>
                <w:szCs w:val="28"/>
              </w:rPr>
              <w:t xml:space="preserve"> </w:t>
            </w:r>
            <w:r>
              <w:rPr>
                <w:rFonts w:eastAsia="仿宋_GB2312"/>
                <w:color w:val="000000"/>
                <w:sz w:val="28"/>
                <w:szCs w:val="28"/>
              </w:rPr>
              <w:t>系</w:t>
            </w:r>
            <w:r>
              <w:rPr>
                <w:rFonts w:eastAsia="仿宋_GB2312"/>
                <w:color w:val="000000"/>
                <w:sz w:val="28"/>
                <w:szCs w:val="28"/>
              </w:rPr>
              <w:t xml:space="preserve"> </w:t>
            </w:r>
            <w:r>
              <w:rPr>
                <w:rFonts w:eastAsia="仿宋_GB2312"/>
                <w:color w:val="000000"/>
                <w:sz w:val="28"/>
                <w:szCs w:val="28"/>
              </w:rPr>
              <w:t>电</w:t>
            </w:r>
            <w:r>
              <w:rPr>
                <w:rFonts w:eastAsia="仿宋_GB2312"/>
                <w:color w:val="000000"/>
                <w:sz w:val="28"/>
                <w:szCs w:val="28"/>
              </w:rPr>
              <w:t xml:space="preserve"> </w:t>
            </w:r>
            <w:r>
              <w:rPr>
                <w:rFonts w:eastAsia="仿宋_GB2312"/>
                <w:color w:val="000000"/>
                <w:sz w:val="28"/>
                <w:szCs w:val="28"/>
              </w:rPr>
              <w:t>话：</w:t>
            </w:r>
          </w:p>
          <w:p w:rsidR="00386184" w:rsidRDefault="00386184">
            <w:pPr>
              <w:snapToGrid w:val="0"/>
              <w:ind w:firstLineChars="2200" w:firstLine="6160"/>
              <w:rPr>
                <w:rFonts w:eastAsia="仿宋_GB2312"/>
                <w:color w:val="000000"/>
                <w:sz w:val="28"/>
                <w:szCs w:val="28"/>
              </w:rPr>
            </w:pPr>
          </w:p>
          <w:p w:rsidR="00386184" w:rsidRDefault="005C3625">
            <w:pPr>
              <w:snapToGrid w:val="0"/>
              <w:ind w:firstLineChars="2200" w:firstLine="6160"/>
              <w:rPr>
                <w:rFonts w:eastAsia="仿宋_GB2312"/>
                <w:color w:val="000000"/>
                <w:sz w:val="28"/>
                <w:szCs w:val="28"/>
              </w:rPr>
            </w:pPr>
            <w:r>
              <w:rPr>
                <w:rFonts w:eastAsia="仿宋_GB2312"/>
                <w:color w:val="000000"/>
                <w:sz w:val="28"/>
                <w:szCs w:val="28"/>
              </w:rPr>
              <w:t>（盖</w:t>
            </w:r>
            <w:r>
              <w:rPr>
                <w:rFonts w:eastAsia="仿宋_GB2312"/>
                <w:color w:val="000000"/>
                <w:sz w:val="28"/>
                <w:szCs w:val="28"/>
              </w:rPr>
              <w:t xml:space="preserve"> </w:t>
            </w:r>
            <w:r>
              <w:rPr>
                <w:rFonts w:eastAsia="仿宋_GB2312"/>
                <w:color w:val="000000"/>
                <w:sz w:val="28"/>
                <w:szCs w:val="28"/>
              </w:rPr>
              <w:t>章）</w:t>
            </w:r>
          </w:p>
          <w:p w:rsidR="00386184" w:rsidRDefault="00386184">
            <w:pPr>
              <w:snapToGrid w:val="0"/>
              <w:ind w:firstLineChars="2200" w:firstLine="6160"/>
              <w:rPr>
                <w:rFonts w:eastAsia="仿宋_GB2312"/>
                <w:color w:val="000000"/>
                <w:sz w:val="28"/>
                <w:szCs w:val="28"/>
              </w:rPr>
            </w:pPr>
          </w:p>
          <w:p w:rsidR="00386184" w:rsidRDefault="005C3625">
            <w:pPr>
              <w:snapToGrid w:val="0"/>
              <w:jc w:val="cente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tc>
      </w:tr>
      <w:tr w:rsidR="00386184">
        <w:trPr>
          <w:trHeight w:val="2577"/>
          <w:jc w:val="center"/>
        </w:trPr>
        <w:tc>
          <w:tcPr>
            <w:tcW w:w="8755" w:type="dxa"/>
            <w:gridSpan w:val="3"/>
            <w:vAlign w:val="center"/>
          </w:tcPr>
          <w:p w:rsidR="00386184" w:rsidRDefault="00386184">
            <w:pPr>
              <w:snapToGrid w:val="0"/>
              <w:ind w:firstLine="3675"/>
              <w:rPr>
                <w:rFonts w:eastAsia="仿宋_GB2312"/>
                <w:color w:val="000000"/>
                <w:sz w:val="28"/>
                <w:szCs w:val="28"/>
              </w:rPr>
            </w:pPr>
          </w:p>
          <w:p w:rsidR="00386184" w:rsidRDefault="00386184">
            <w:pPr>
              <w:snapToGrid w:val="0"/>
              <w:ind w:firstLine="3675"/>
              <w:rPr>
                <w:rFonts w:eastAsia="仿宋_GB2312"/>
                <w:color w:val="000000"/>
                <w:sz w:val="28"/>
                <w:szCs w:val="28"/>
              </w:rPr>
            </w:pPr>
          </w:p>
          <w:p w:rsidR="00386184" w:rsidRDefault="00386184">
            <w:pPr>
              <w:snapToGrid w:val="0"/>
              <w:ind w:firstLine="3675"/>
              <w:rPr>
                <w:rFonts w:eastAsia="仿宋_GB2312"/>
                <w:color w:val="000000"/>
                <w:sz w:val="28"/>
                <w:szCs w:val="28"/>
              </w:rPr>
            </w:pPr>
          </w:p>
          <w:p w:rsidR="00386184" w:rsidRDefault="005C3625">
            <w:pPr>
              <w:snapToGrid w:val="0"/>
              <w:ind w:firstLineChars="1880" w:firstLine="5264"/>
              <w:rPr>
                <w:rFonts w:eastAsia="仿宋_GB2312"/>
                <w:color w:val="000000"/>
                <w:sz w:val="28"/>
                <w:szCs w:val="28"/>
              </w:rPr>
            </w:pPr>
            <w:r>
              <w:rPr>
                <w:rFonts w:eastAsia="仿宋_GB2312"/>
                <w:color w:val="000000"/>
                <w:sz w:val="28"/>
                <w:szCs w:val="28"/>
              </w:rPr>
              <w:t>备案管理部门（盖章）</w:t>
            </w:r>
          </w:p>
          <w:p w:rsidR="00386184" w:rsidRDefault="005C3625">
            <w:pPr>
              <w:snapToGrid w:val="0"/>
              <w:ind w:firstLineChars="135" w:firstLine="378"/>
              <w:rPr>
                <w:rFonts w:eastAsia="仿宋_GB2312"/>
                <w:color w:val="000000"/>
                <w:sz w:val="28"/>
                <w:szCs w:val="28"/>
              </w:rPr>
            </w:pPr>
            <w:r>
              <w:rPr>
                <w:rFonts w:eastAsia="仿宋_GB2312"/>
                <w:color w:val="000000"/>
                <w:sz w:val="28"/>
                <w:szCs w:val="28"/>
              </w:rPr>
              <w:t>经办人签字：</w:t>
            </w:r>
            <w:r>
              <w:rPr>
                <w:rFonts w:eastAsia="仿宋_GB2312"/>
                <w:color w:val="000000"/>
                <w:sz w:val="28"/>
                <w:szCs w:val="28"/>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tc>
      </w:tr>
    </w:tbl>
    <w:p w:rsidR="00386184" w:rsidRDefault="005C3625" w:rsidP="00971D4F">
      <w:pPr>
        <w:spacing w:beforeLines="50" w:before="156" w:line="400" w:lineRule="exact"/>
        <w:ind w:firstLineChars="100" w:firstLine="240"/>
        <w:rPr>
          <w:rFonts w:eastAsia="仿宋_GB2312"/>
          <w:color w:val="000000"/>
          <w:sz w:val="24"/>
        </w:rPr>
      </w:pPr>
      <w:r>
        <w:rPr>
          <w:rFonts w:eastAsia="仿宋_GB2312"/>
          <w:color w:val="000000"/>
          <w:sz w:val="24"/>
        </w:rPr>
        <w:t>（注：粮油仓储单位暂停或终止粮油仓储活动的在本表中</w:t>
      </w:r>
      <w:r>
        <w:rPr>
          <w:rFonts w:eastAsia="仿宋_GB2312"/>
          <w:color w:val="000000"/>
          <w:sz w:val="24"/>
        </w:rPr>
        <w:t>“</w:t>
      </w:r>
      <w:r>
        <w:rPr>
          <w:rFonts w:eastAsia="仿宋_GB2312"/>
          <w:color w:val="000000"/>
          <w:sz w:val="24"/>
        </w:rPr>
        <w:t>备注</w:t>
      </w:r>
      <w:r>
        <w:rPr>
          <w:rFonts w:eastAsia="仿宋_GB2312"/>
          <w:color w:val="000000"/>
          <w:sz w:val="24"/>
        </w:rPr>
        <w:t>”</w:t>
      </w:r>
      <w:r>
        <w:rPr>
          <w:rFonts w:eastAsia="仿宋_GB2312"/>
          <w:color w:val="000000"/>
          <w:sz w:val="24"/>
        </w:rPr>
        <w:t>栏填写相关情况）</w:t>
      </w:r>
    </w:p>
    <w:p w:rsidR="00386184" w:rsidRDefault="00386184">
      <w:pPr>
        <w:rPr>
          <w:rFonts w:eastAsia="仿宋_GB2312"/>
          <w:color w:val="000000"/>
          <w:sz w:val="32"/>
          <w:szCs w:val="32"/>
        </w:rPr>
        <w:sectPr w:rsidR="00386184">
          <w:footerReference w:type="default" r:id="rId13"/>
          <w:pgSz w:w="11906" w:h="16838"/>
          <w:pgMar w:top="1440" w:right="1797" w:bottom="1440" w:left="1797" w:header="851" w:footer="992" w:gutter="0"/>
          <w:pgNumType w:fmt="numberInDash"/>
          <w:cols w:space="0"/>
          <w:docGrid w:type="lines" w:linePitch="312"/>
        </w:sectPr>
      </w:pPr>
    </w:p>
    <w:p w:rsidR="00386184" w:rsidRDefault="005C3625">
      <w:pPr>
        <w:pStyle w:val="Default"/>
        <w:adjustRightInd/>
        <w:jc w:val="both"/>
        <w:rPr>
          <w:rFonts w:eastAsia="黑体"/>
          <w:sz w:val="32"/>
          <w:szCs w:val="32"/>
        </w:rPr>
      </w:pPr>
      <w:r>
        <w:rPr>
          <w:rFonts w:eastAsia="黑体"/>
          <w:sz w:val="32"/>
          <w:szCs w:val="32"/>
        </w:rPr>
        <w:lastRenderedPageBreak/>
        <w:t>附件</w:t>
      </w:r>
      <w:r>
        <w:rPr>
          <w:rFonts w:eastAsia="黑体"/>
          <w:sz w:val="32"/>
          <w:szCs w:val="32"/>
        </w:rPr>
        <w:t>4</w:t>
      </w:r>
    </w:p>
    <w:p w:rsidR="00386184" w:rsidRDefault="00386184">
      <w:pPr>
        <w:pStyle w:val="Default"/>
        <w:adjustRightInd/>
        <w:jc w:val="both"/>
        <w:rPr>
          <w:rFonts w:eastAsia="黑体"/>
          <w:sz w:val="32"/>
          <w:szCs w:val="32"/>
        </w:rPr>
      </w:pPr>
    </w:p>
    <w:p w:rsidR="00386184" w:rsidRDefault="005C3625">
      <w:pPr>
        <w:spacing w:line="720" w:lineRule="exact"/>
        <w:jc w:val="center"/>
        <w:rPr>
          <w:rFonts w:eastAsia="方正小标宋_GBK"/>
          <w:color w:val="000000"/>
          <w:sz w:val="44"/>
          <w:szCs w:val="44"/>
        </w:rPr>
      </w:pPr>
      <w:r>
        <w:rPr>
          <w:rFonts w:eastAsia="方正小标宋_GBK"/>
          <w:color w:val="000000"/>
          <w:sz w:val="44"/>
          <w:szCs w:val="44"/>
        </w:rPr>
        <w:t>天津市粮油仓储单位备案表填写说明</w:t>
      </w:r>
    </w:p>
    <w:p w:rsidR="00386184" w:rsidRDefault="00386184">
      <w:pPr>
        <w:rPr>
          <w:rFonts w:eastAsia="仿宋_GB2312"/>
          <w:color w:val="000000"/>
          <w:sz w:val="32"/>
          <w:szCs w:val="32"/>
        </w:rPr>
      </w:pPr>
    </w:p>
    <w:p w:rsidR="00386184" w:rsidRDefault="005C3625">
      <w:pPr>
        <w:ind w:firstLineChars="200" w:firstLine="640"/>
        <w:rPr>
          <w:rFonts w:eastAsia="黑体"/>
          <w:color w:val="000000"/>
          <w:sz w:val="32"/>
          <w:szCs w:val="32"/>
        </w:rPr>
      </w:pPr>
      <w:r>
        <w:rPr>
          <w:rFonts w:eastAsia="黑体"/>
          <w:color w:val="000000"/>
          <w:sz w:val="32"/>
          <w:szCs w:val="32"/>
        </w:rPr>
        <w:t xml:space="preserve">1 </w:t>
      </w:r>
      <w:r>
        <w:rPr>
          <w:rFonts w:eastAsia="黑体"/>
          <w:color w:val="000000"/>
          <w:sz w:val="32"/>
          <w:szCs w:val="32"/>
        </w:rPr>
        <w:t>封面</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1.1 </w:t>
      </w:r>
      <w:r>
        <w:rPr>
          <w:rFonts w:eastAsia="仿宋_GB2312"/>
          <w:b/>
          <w:color w:val="000000"/>
          <w:sz w:val="32"/>
          <w:szCs w:val="32"/>
        </w:rPr>
        <w:t>备案编号：</w:t>
      </w:r>
      <w:r>
        <w:rPr>
          <w:rFonts w:eastAsia="仿宋_GB2312"/>
          <w:color w:val="000000"/>
          <w:sz w:val="32"/>
          <w:szCs w:val="32"/>
        </w:rPr>
        <w:t>由受理备案的粮食行政管理部门填写。备案编号的基本形式如下：</w:t>
      </w:r>
    </w:p>
    <w:p w:rsidR="00386184" w:rsidRDefault="005C3625">
      <w:pPr>
        <w:ind w:firstLineChars="200" w:firstLine="640"/>
        <w:rPr>
          <w:rFonts w:eastAsia="黑体"/>
          <w:color w:val="000000"/>
          <w:sz w:val="36"/>
          <w:szCs w:val="36"/>
        </w:rPr>
      </w:pPr>
      <w:r>
        <w:rPr>
          <w:rFonts w:eastAsia="仿宋_GB2312"/>
          <w:color w:val="000000"/>
          <w:sz w:val="32"/>
          <w:szCs w:val="32"/>
        </w:rPr>
        <w:t>备案管理部门所在地简称</w:t>
      </w:r>
      <w:r>
        <w:rPr>
          <w:rFonts w:eastAsia="仿宋_GB2312"/>
          <w:color w:val="000000"/>
          <w:sz w:val="32"/>
          <w:szCs w:val="32"/>
        </w:rPr>
        <w:t>—</w:t>
      </w:r>
      <w:r>
        <w:rPr>
          <w:rFonts w:eastAsia="仿宋_GB2312"/>
          <w:color w:val="000000"/>
          <w:sz w:val="32"/>
          <w:szCs w:val="32"/>
        </w:rPr>
        <w:t>流水号（例如滨海新区</w:t>
      </w:r>
      <w:r>
        <w:rPr>
          <w:rFonts w:eastAsia="仿宋_GB2312"/>
          <w:color w:val="000000"/>
          <w:sz w:val="32"/>
          <w:szCs w:val="32"/>
        </w:rPr>
        <w:t xml:space="preserve">—001 </w:t>
      </w:r>
      <w:r>
        <w:rPr>
          <w:rFonts w:eastAsia="仿宋_GB2312"/>
          <w:color w:val="000000"/>
          <w:sz w:val="32"/>
          <w:szCs w:val="32"/>
        </w:rPr>
        <w:t>、</w:t>
      </w:r>
      <w:proofErr w:type="gramStart"/>
      <w:r>
        <w:rPr>
          <w:rFonts w:eastAsia="仿宋_GB2312"/>
          <w:color w:val="000000"/>
          <w:sz w:val="32"/>
          <w:szCs w:val="32"/>
        </w:rPr>
        <w:t>蓟</w:t>
      </w:r>
      <w:proofErr w:type="gramEnd"/>
      <w:r>
        <w:rPr>
          <w:rFonts w:eastAsia="仿宋_GB2312"/>
          <w:color w:val="000000"/>
          <w:sz w:val="32"/>
          <w:szCs w:val="32"/>
        </w:rPr>
        <w:t>州区</w:t>
      </w:r>
      <w:r>
        <w:rPr>
          <w:rFonts w:eastAsia="仿宋_GB2312"/>
          <w:color w:val="000000"/>
          <w:sz w:val="32"/>
          <w:szCs w:val="32"/>
        </w:rPr>
        <w:t>—005</w:t>
      </w:r>
      <w:r>
        <w:rPr>
          <w:rFonts w:eastAsia="仿宋_GB2312"/>
          <w:color w:val="000000"/>
          <w:sz w:val="32"/>
          <w:szCs w:val="32"/>
        </w:rPr>
        <w:t>）。</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1.2 </w:t>
      </w:r>
      <w:r>
        <w:rPr>
          <w:rFonts w:eastAsia="仿宋_GB2312"/>
          <w:b/>
          <w:color w:val="000000"/>
          <w:sz w:val="32"/>
          <w:szCs w:val="32"/>
        </w:rPr>
        <w:t>备案单位：</w:t>
      </w:r>
      <w:r>
        <w:rPr>
          <w:rFonts w:eastAsia="仿宋_GB2312"/>
          <w:color w:val="000000"/>
          <w:sz w:val="32"/>
          <w:szCs w:val="32"/>
        </w:rPr>
        <w:t>本栏填写备案单位全称，并加盖公章。</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1.3 </w:t>
      </w:r>
      <w:r>
        <w:rPr>
          <w:rFonts w:eastAsia="仿宋_GB2312"/>
          <w:b/>
          <w:color w:val="000000"/>
          <w:sz w:val="32"/>
          <w:szCs w:val="32"/>
        </w:rPr>
        <w:t>申请日期：</w:t>
      </w:r>
      <w:r>
        <w:rPr>
          <w:rFonts w:eastAsia="仿宋_GB2312"/>
          <w:color w:val="000000"/>
          <w:sz w:val="32"/>
          <w:szCs w:val="32"/>
        </w:rPr>
        <w:t>本栏填写拟向受理备案的粮食行政管理部门备案的日期</w:t>
      </w:r>
      <w:r>
        <w:rPr>
          <w:rFonts w:eastAsia="仿宋_GB2312"/>
          <w:color w:val="000000"/>
          <w:sz w:val="32"/>
          <w:szCs w:val="32"/>
        </w:rPr>
        <w:t>(</w:t>
      </w:r>
      <w:r>
        <w:rPr>
          <w:rFonts w:eastAsia="仿宋_GB2312"/>
          <w:color w:val="000000"/>
          <w:sz w:val="32"/>
          <w:szCs w:val="32"/>
        </w:rPr>
        <w:t>包括年月日，下同</w:t>
      </w:r>
      <w:r>
        <w:rPr>
          <w:rFonts w:eastAsia="仿宋_GB2312"/>
          <w:color w:val="000000"/>
          <w:sz w:val="32"/>
          <w:szCs w:val="32"/>
        </w:rPr>
        <w:t>)</w:t>
      </w:r>
      <w:r>
        <w:rPr>
          <w:rFonts w:eastAsia="仿宋_GB2312"/>
          <w:color w:val="000000"/>
          <w:sz w:val="32"/>
          <w:szCs w:val="32"/>
        </w:rPr>
        <w:t>。</w:t>
      </w:r>
    </w:p>
    <w:p w:rsidR="00386184" w:rsidRDefault="005C3625">
      <w:pPr>
        <w:ind w:firstLineChars="200" w:firstLine="640"/>
        <w:rPr>
          <w:rFonts w:eastAsia="黑体"/>
          <w:color w:val="000000"/>
          <w:sz w:val="32"/>
          <w:szCs w:val="32"/>
        </w:rPr>
      </w:pPr>
      <w:r>
        <w:rPr>
          <w:rFonts w:eastAsia="黑体"/>
          <w:color w:val="000000"/>
          <w:sz w:val="32"/>
          <w:szCs w:val="32"/>
        </w:rPr>
        <w:t xml:space="preserve">2 </w:t>
      </w:r>
      <w:r>
        <w:rPr>
          <w:rFonts w:eastAsia="黑体"/>
          <w:color w:val="000000"/>
          <w:sz w:val="32"/>
          <w:szCs w:val="32"/>
        </w:rPr>
        <w:t>天津市粮油仓储单位备案表</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 </w:t>
      </w:r>
      <w:r>
        <w:rPr>
          <w:rFonts w:eastAsia="仿宋_GB2312"/>
          <w:b/>
          <w:color w:val="000000"/>
          <w:sz w:val="32"/>
          <w:szCs w:val="32"/>
        </w:rPr>
        <w:t>单位名称：</w:t>
      </w:r>
      <w:r>
        <w:rPr>
          <w:rFonts w:eastAsia="仿宋_GB2312"/>
          <w:color w:val="000000"/>
          <w:sz w:val="32"/>
          <w:szCs w:val="32"/>
        </w:rPr>
        <w:t>本栏填写本案单位全称。</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2.2 </w:t>
      </w:r>
      <w:r>
        <w:rPr>
          <w:rFonts w:eastAsia="仿宋_GB2312"/>
          <w:b/>
          <w:color w:val="000000"/>
          <w:sz w:val="32"/>
          <w:szCs w:val="32"/>
        </w:rPr>
        <w:t>注册登记地址：</w:t>
      </w:r>
      <w:r>
        <w:rPr>
          <w:rFonts w:eastAsia="仿宋_GB2312"/>
          <w:color w:val="000000"/>
          <w:sz w:val="32"/>
          <w:szCs w:val="32"/>
        </w:rPr>
        <w:t>本栏填写备案单位的详细地址，包括市、区、路</w:t>
      </w:r>
      <w:r>
        <w:rPr>
          <w:rFonts w:eastAsia="仿宋_GB2312"/>
          <w:color w:val="000000"/>
          <w:sz w:val="32"/>
          <w:szCs w:val="32"/>
        </w:rPr>
        <w:t>(</w:t>
      </w:r>
      <w:r>
        <w:rPr>
          <w:rFonts w:eastAsia="仿宋_GB2312"/>
          <w:color w:val="000000"/>
          <w:sz w:val="32"/>
          <w:szCs w:val="32"/>
        </w:rPr>
        <w:t>街道、社区、乡</w:t>
      </w:r>
      <w:r>
        <w:rPr>
          <w:rFonts w:eastAsia="仿宋_GB2312"/>
          <w:color w:val="000000"/>
          <w:sz w:val="32"/>
          <w:szCs w:val="32"/>
        </w:rPr>
        <w:t>)</w:t>
      </w:r>
      <w:r>
        <w:rPr>
          <w:rFonts w:eastAsia="仿宋_GB2312"/>
          <w:color w:val="000000"/>
          <w:sz w:val="32"/>
          <w:szCs w:val="32"/>
        </w:rPr>
        <w:t>、号</w:t>
      </w:r>
      <w:r>
        <w:rPr>
          <w:rFonts w:eastAsia="仿宋_GB2312"/>
          <w:color w:val="000000"/>
          <w:sz w:val="32"/>
          <w:szCs w:val="32"/>
        </w:rPr>
        <w:t>(</w:t>
      </w:r>
      <w:r>
        <w:rPr>
          <w:rFonts w:eastAsia="仿宋_GB2312"/>
          <w:color w:val="000000"/>
          <w:sz w:val="32"/>
          <w:szCs w:val="32"/>
        </w:rPr>
        <w:t>村</w:t>
      </w:r>
      <w:r>
        <w:rPr>
          <w:rFonts w:eastAsia="仿宋_GB2312"/>
          <w:color w:val="000000"/>
          <w:sz w:val="32"/>
          <w:szCs w:val="32"/>
        </w:rPr>
        <w:t>)</w:t>
      </w:r>
      <w:r>
        <w:rPr>
          <w:rFonts w:eastAsia="仿宋_GB2312"/>
          <w:color w:val="000000"/>
          <w:sz w:val="32"/>
          <w:szCs w:val="32"/>
        </w:rPr>
        <w:t>，与工商营业执照一致。</w:t>
      </w:r>
    </w:p>
    <w:p w:rsidR="00386184" w:rsidRDefault="005C3625">
      <w:pPr>
        <w:ind w:firstLineChars="200" w:firstLine="643"/>
        <w:rPr>
          <w:rFonts w:eastAsia="仿宋_GB2312"/>
          <w:color w:val="000000"/>
          <w:sz w:val="32"/>
          <w:szCs w:val="32"/>
        </w:rPr>
      </w:pPr>
      <w:r>
        <w:rPr>
          <w:rFonts w:eastAsia="仿宋_GB2312"/>
          <w:b/>
          <w:color w:val="000000"/>
          <w:sz w:val="32"/>
          <w:szCs w:val="32"/>
        </w:rPr>
        <w:t>2.3</w:t>
      </w:r>
      <w:r>
        <w:rPr>
          <w:rFonts w:eastAsia="仿宋_GB2312"/>
          <w:b/>
          <w:color w:val="000000"/>
          <w:sz w:val="32"/>
          <w:szCs w:val="32"/>
        </w:rPr>
        <w:t>组织机构代码</w:t>
      </w:r>
      <w:r>
        <w:rPr>
          <w:rFonts w:eastAsia="仿宋_GB2312"/>
          <w:b/>
          <w:color w:val="000000"/>
          <w:sz w:val="32"/>
          <w:szCs w:val="32"/>
        </w:rPr>
        <w:t xml:space="preserve"> </w:t>
      </w:r>
      <w:r>
        <w:rPr>
          <w:rFonts w:eastAsia="仿宋_GB2312"/>
          <w:b/>
          <w:color w:val="000000"/>
          <w:sz w:val="32"/>
          <w:szCs w:val="32"/>
        </w:rPr>
        <w:t>：</w:t>
      </w:r>
      <w:r>
        <w:rPr>
          <w:rFonts w:eastAsia="仿宋_GB2312"/>
          <w:color w:val="000000"/>
          <w:sz w:val="32"/>
          <w:szCs w:val="32"/>
        </w:rPr>
        <w:t>本栏填写国家质量技术监督部门颁发的企业组织机构代码。</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2.4 </w:t>
      </w:r>
      <w:r>
        <w:rPr>
          <w:rFonts w:eastAsia="仿宋_GB2312"/>
          <w:b/>
          <w:color w:val="000000"/>
          <w:sz w:val="32"/>
          <w:szCs w:val="32"/>
        </w:rPr>
        <w:t>法定代表人或负责人：</w:t>
      </w:r>
      <w:r>
        <w:rPr>
          <w:rFonts w:eastAsia="仿宋_GB2312"/>
          <w:color w:val="000000"/>
          <w:sz w:val="32"/>
          <w:szCs w:val="32"/>
        </w:rPr>
        <w:t>本栏填写备案单位的法定代表人，必须与工商营业执照一致；备案单位没有法定代表人，则填写备案单位第一负责人。</w:t>
      </w:r>
    </w:p>
    <w:p w:rsidR="00386184" w:rsidRDefault="005C3625">
      <w:pPr>
        <w:ind w:firstLineChars="200" w:firstLine="643"/>
        <w:rPr>
          <w:rFonts w:eastAsia="仿宋_GB2312"/>
          <w:color w:val="000000"/>
          <w:sz w:val="32"/>
          <w:szCs w:val="32"/>
        </w:rPr>
      </w:pPr>
      <w:r>
        <w:rPr>
          <w:rFonts w:eastAsia="仿宋_GB2312"/>
          <w:b/>
          <w:color w:val="000000"/>
          <w:sz w:val="32"/>
          <w:szCs w:val="32"/>
        </w:rPr>
        <w:lastRenderedPageBreak/>
        <w:t xml:space="preserve">2.5 </w:t>
      </w:r>
      <w:r>
        <w:rPr>
          <w:rFonts w:eastAsia="仿宋_GB2312"/>
          <w:b/>
          <w:color w:val="000000"/>
          <w:sz w:val="32"/>
          <w:szCs w:val="32"/>
        </w:rPr>
        <w:t>邮政编码：</w:t>
      </w:r>
      <w:r>
        <w:rPr>
          <w:rFonts w:eastAsia="仿宋_GB2312"/>
          <w:color w:val="000000"/>
          <w:sz w:val="32"/>
          <w:szCs w:val="32"/>
        </w:rPr>
        <w:t>本栏填写备案单位所在地的邮政编码。</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2.6 </w:t>
      </w:r>
      <w:r>
        <w:rPr>
          <w:rFonts w:eastAsia="仿宋_GB2312"/>
          <w:b/>
          <w:color w:val="000000"/>
          <w:sz w:val="32"/>
          <w:szCs w:val="32"/>
        </w:rPr>
        <w:t>联系电话：</w:t>
      </w:r>
      <w:r>
        <w:rPr>
          <w:rFonts w:eastAsia="仿宋_GB2312"/>
          <w:color w:val="000000"/>
          <w:sz w:val="32"/>
          <w:szCs w:val="32"/>
        </w:rPr>
        <w:t>本栏填写备案单位所在地的固定电话。</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2.7 </w:t>
      </w:r>
      <w:r>
        <w:rPr>
          <w:rFonts w:eastAsia="仿宋_GB2312"/>
          <w:b/>
          <w:color w:val="000000"/>
          <w:sz w:val="32"/>
          <w:szCs w:val="32"/>
        </w:rPr>
        <w:t>传真：</w:t>
      </w:r>
      <w:r>
        <w:rPr>
          <w:rFonts w:eastAsia="仿宋_GB2312"/>
          <w:color w:val="000000"/>
          <w:sz w:val="32"/>
          <w:szCs w:val="32"/>
        </w:rPr>
        <w:t>本栏填写备案单位所在地的传真。</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2.8 </w:t>
      </w:r>
      <w:r>
        <w:rPr>
          <w:rFonts w:eastAsia="仿宋_GB2312"/>
          <w:b/>
          <w:color w:val="000000"/>
          <w:sz w:val="32"/>
          <w:szCs w:val="32"/>
        </w:rPr>
        <w:t>企业性质：</w:t>
      </w:r>
      <w:r>
        <w:rPr>
          <w:rFonts w:eastAsia="仿宋_GB2312"/>
          <w:color w:val="000000"/>
          <w:sz w:val="32"/>
          <w:szCs w:val="32"/>
        </w:rPr>
        <w:t>本栏指企业的所有制形式。填报</w:t>
      </w:r>
      <w:r>
        <w:rPr>
          <w:rFonts w:eastAsia="仿宋_GB2312"/>
          <w:color w:val="000000"/>
          <w:sz w:val="32"/>
          <w:szCs w:val="32"/>
        </w:rPr>
        <w:t>“</w:t>
      </w:r>
      <w:r>
        <w:rPr>
          <w:rFonts w:eastAsia="仿宋_GB2312"/>
          <w:color w:val="000000"/>
          <w:sz w:val="32"/>
          <w:szCs w:val="32"/>
        </w:rPr>
        <w:t>国有</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外资</w:t>
      </w:r>
      <w:r>
        <w:rPr>
          <w:rFonts w:eastAsia="仿宋_GB2312"/>
          <w:color w:val="000000"/>
          <w:sz w:val="32"/>
          <w:szCs w:val="32"/>
        </w:rPr>
        <w:t>”</w:t>
      </w:r>
      <w:r>
        <w:rPr>
          <w:rFonts w:eastAsia="仿宋_GB2312"/>
          <w:color w:val="000000"/>
          <w:sz w:val="32"/>
          <w:szCs w:val="32"/>
        </w:rPr>
        <w:t>和</w:t>
      </w:r>
      <w:r>
        <w:rPr>
          <w:rFonts w:eastAsia="仿宋_GB2312"/>
          <w:color w:val="000000"/>
          <w:sz w:val="32"/>
          <w:szCs w:val="32"/>
        </w:rPr>
        <w:t>“</w:t>
      </w:r>
      <w:r>
        <w:rPr>
          <w:rFonts w:eastAsia="仿宋_GB2312"/>
          <w:color w:val="000000"/>
          <w:sz w:val="32"/>
          <w:szCs w:val="32"/>
        </w:rPr>
        <w:t>民营</w:t>
      </w:r>
      <w:r>
        <w:rPr>
          <w:rFonts w:eastAsia="仿宋_GB2312"/>
          <w:color w:val="000000"/>
          <w:sz w:val="32"/>
          <w:szCs w:val="32"/>
        </w:rPr>
        <w:t>”</w:t>
      </w:r>
      <w:r>
        <w:rPr>
          <w:rFonts w:eastAsia="仿宋_GB2312"/>
          <w:color w:val="000000"/>
          <w:sz w:val="32"/>
          <w:szCs w:val="32"/>
        </w:rPr>
        <w:t>三类。其中，国有包括国有控股、国有独资和国有企业；外资包括外商独资、中外合资和中外合作企业；民营包括私营企业、个人独资、个人合伙企业以及非国有控股的股份制企业等。填报为单项选择，在</w:t>
      </w:r>
      <w:r>
        <w:rPr>
          <w:rFonts w:eastAsia="仿宋_GB2312"/>
          <w:color w:val="000000"/>
          <w:sz w:val="32"/>
          <w:szCs w:val="32"/>
        </w:rPr>
        <w:t>“□”</w:t>
      </w:r>
      <w:r>
        <w:rPr>
          <w:rFonts w:eastAsia="仿宋_GB2312"/>
          <w:color w:val="000000"/>
          <w:sz w:val="32"/>
          <w:szCs w:val="32"/>
        </w:rPr>
        <w:t>内填写</w:t>
      </w:r>
      <w:r>
        <w:rPr>
          <w:rFonts w:eastAsia="仿宋_GB2312"/>
          <w:color w:val="000000"/>
          <w:sz w:val="32"/>
          <w:szCs w:val="32"/>
        </w:rPr>
        <w:t>“√”</w:t>
      </w:r>
      <w:r>
        <w:rPr>
          <w:rFonts w:eastAsia="仿宋_GB2312"/>
          <w:color w:val="000000"/>
          <w:sz w:val="32"/>
          <w:szCs w:val="32"/>
        </w:rPr>
        <w:t>，不可复选。</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2.9 </w:t>
      </w:r>
      <w:r>
        <w:rPr>
          <w:rFonts w:eastAsia="仿宋_GB2312"/>
          <w:b/>
          <w:color w:val="000000"/>
          <w:sz w:val="32"/>
          <w:szCs w:val="32"/>
        </w:rPr>
        <w:t>隶属关系：</w:t>
      </w:r>
      <w:r>
        <w:rPr>
          <w:rFonts w:eastAsia="仿宋_GB2312"/>
          <w:color w:val="000000"/>
          <w:sz w:val="32"/>
          <w:szCs w:val="32"/>
        </w:rPr>
        <w:t>本栏指备案单位上级主管部门或产权隶属单位、联系单位</w:t>
      </w:r>
      <w:r>
        <w:rPr>
          <w:rFonts w:eastAsia="仿宋_GB2312"/>
          <w:color w:val="000000"/>
          <w:sz w:val="32"/>
          <w:szCs w:val="32"/>
        </w:rPr>
        <w:t>(</w:t>
      </w:r>
      <w:r>
        <w:rPr>
          <w:rFonts w:eastAsia="仿宋_GB2312"/>
          <w:color w:val="000000"/>
          <w:sz w:val="32"/>
          <w:szCs w:val="32"/>
        </w:rPr>
        <w:t>部门</w:t>
      </w:r>
      <w:r>
        <w:rPr>
          <w:rFonts w:eastAsia="仿宋_GB2312"/>
          <w:color w:val="000000"/>
          <w:sz w:val="32"/>
          <w:szCs w:val="32"/>
        </w:rPr>
        <w:t>)</w:t>
      </w:r>
      <w:r>
        <w:rPr>
          <w:rFonts w:eastAsia="仿宋_GB2312"/>
          <w:color w:val="000000"/>
          <w:sz w:val="32"/>
          <w:szCs w:val="32"/>
        </w:rPr>
        <w:t>。如无主管单位和联系部门，则填写</w:t>
      </w:r>
      <w:r>
        <w:rPr>
          <w:rFonts w:eastAsia="仿宋_GB2312"/>
          <w:color w:val="000000"/>
          <w:sz w:val="32"/>
          <w:szCs w:val="32"/>
        </w:rPr>
        <w:t>“</w:t>
      </w:r>
      <w:r>
        <w:rPr>
          <w:rFonts w:eastAsia="仿宋_GB2312"/>
          <w:color w:val="000000"/>
          <w:sz w:val="32"/>
          <w:szCs w:val="32"/>
        </w:rPr>
        <w:t>无</w:t>
      </w:r>
      <w:r>
        <w:rPr>
          <w:rFonts w:eastAsia="仿宋_GB2312"/>
          <w:color w:val="000000"/>
          <w:sz w:val="32"/>
          <w:szCs w:val="32"/>
        </w:rPr>
        <w:t>”</w:t>
      </w:r>
      <w:r>
        <w:rPr>
          <w:rFonts w:eastAsia="仿宋_GB2312"/>
          <w:color w:val="000000"/>
          <w:sz w:val="32"/>
          <w:szCs w:val="32"/>
        </w:rPr>
        <w:t>。</w:t>
      </w:r>
    </w:p>
    <w:p w:rsidR="00386184" w:rsidRDefault="005C3625">
      <w:pPr>
        <w:ind w:firstLineChars="200" w:firstLine="643"/>
        <w:rPr>
          <w:rFonts w:eastAsia="仿宋_GB2312"/>
          <w:color w:val="000000"/>
          <w:sz w:val="32"/>
          <w:szCs w:val="32"/>
        </w:rPr>
      </w:pPr>
      <w:r>
        <w:rPr>
          <w:rFonts w:eastAsia="仿宋_GB2312"/>
          <w:b/>
          <w:color w:val="000000"/>
          <w:sz w:val="32"/>
          <w:szCs w:val="32"/>
        </w:rPr>
        <w:t>2.10</w:t>
      </w:r>
      <w:r>
        <w:rPr>
          <w:rFonts w:eastAsia="仿宋_GB2312"/>
          <w:b/>
          <w:color w:val="000000"/>
          <w:sz w:val="32"/>
          <w:szCs w:val="32"/>
        </w:rPr>
        <w:t>经营范围：</w:t>
      </w:r>
      <w:r>
        <w:rPr>
          <w:rFonts w:eastAsia="仿宋_GB2312"/>
          <w:color w:val="000000"/>
          <w:sz w:val="32"/>
          <w:szCs w:val="32"/>
        </w:rPr>
        <w:t>本栏指企业目前从事的主要经营活动，可以复选，在</w:t>
      </w:r>
      <w:r>
        <w:rPr>
          <w:rFonts w:eastAsia="仿宋_GB2312"/>
          <w:color w:val="000000"/>
          <w:sz w:val="32"/>
          <w:szCs w:val="32"/>
        </w:rPr>
        <w:t>“□”</w:t>
      </w:r>
      <w:r>
        <w:rPr>
          <w:rFonts w:eastAsia="仿宋_GB2312"/>
          <w:color w:val="000000"/>
          <w:sz w:val="32"/>
          <w:szCs w:val="32"/>
        </w:rPr>
        <w:t>内填写</w:t>
      </w:r>
      <w:r>
        <w:rPr>
          <w:rFonts w:eastAsia="仿宋_GB2312"/>
          <w:color w:val="000000"/>
          <w:sz w:val="32"/>
          <w:szCs w:val="32"/>
        </w:rPr>
        <w:t>“√”</w:t>
      </w:r>
      <w:r>
        <w:rPr>
          <w:rFonts w:eastAsia="仿宋_GB2312"/>
          <w:color w:val="000000"/>
          <w:sz w:val="32"/>
          <w:szCs w:val="32"/>
        </w:rPr>
        <w:t>，必须与工商营业执照一致。</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2.11 </w:t>
      </w:r>
      <w:r>
        <w:rPr>
          <w:rFonts w:eastAsia="仿宋_GB2312"/>
          <w:b/>
          <w:color w:val="000000"/>
          <w:sz w:val="32"/>
          <w:szCs w:val="32"/>
        </w:rPr>
        <w:t>主营业务：</w:t>
      </w:r>
      <w:r>
        <w:rPr>
          <w:rFonts w:eastAsia="仿宋_GB2312"/>
          <w:color w:val="000000"/>
          <w:sz w:val="32"/>
          <w:szCs w:val="32"/>
        </w:rPr>
        <w:t>本栏填报一项企业最主要的经营业务，可简写，如</w:t>
      </w:r>
      <w:r>
        <w:rPr>
          <w:rFonts w:eastAsia="仿宋_GB2312"/>
          <w:color w:val="000000"/>
          <w:sz w:val="32"/>
          <w:szCs w:val="32"/>
        </w:rPr>
        <w:t>“</w:t>
      </w:r>
      <w:r>
        <w:rPr>
          <w:rFonts w:eastAsia="仿宋_GB2312"/>
          <w:color w:val="000000"/>
          <w:sz w:val="32"/>
          <w:szCs w:val="32"/>
        </w:rPr>
        <w:t>粮油仓储</w:t>
      </w:r>
      <w:r>
        <w:rPr>
          <w:rFonts w:eastAsia="仿宋_GB2312"/>
          <w:color w:val="000000"/>
          <w:sz w:val="32"/>
          <w:szCs w:val="32"/>
        </w:rPr>
        <w:t>”</w:t>
      </w:r>
      <w:r>
        <w:rPr>
          <w:rFonts w:eastAsia="仿宋_GB2312"/>
          <w:color w:val="000000"/>
          <w:sz w:val="32"/>
          <w:szCs w:val="32"/>
        </w:rPr>
        <w:t>。</w:t>
      </w:r>
    </w:p>
    <w:p w:rsidR="00386184" w:rsidRDefault="005C3625">
      <w:pPr>
        <w:ind w:firstLineChars="200" w:firstLine="643"/>
        <w:rPr>
          <w:rFonts w:eastAsia="仿宋_GB2312"/>
          <w:color w:val="000000"/>
          <w:sz w:val="32"/>
          <w:szCs w:val="32"/>
        </w:rPr>
      </w:pPr>
      <w:r>
        <w:rPr>
          <w:rFonts w:eastAsia="仿宋_GB2312"/>
          <w:b/>
          <w:color w:val="000000"/>
          <w:sz w:val="32"/>
          <w:szCs w:val="32"/>
        </w:rPr>
        <w:t>2.12</w:t>
      </w:r>
      <w:r>
        <w:rPr>
          <w:rFonts w:eastAsia="仿宋_GB2312"/>
          <w:b/>
          <w:color w:val="000000"/>
          <w:sz w:val="32"/>
          <w:szCs w:val="32"/>
        </w:rPr>
        <w:t>注册时间：</w:t>
      </w:r>
      <w:r>
        <w:rPr>
          <w:rFonts w:eastAsia="仿宋_GB2312"/>
          <w:color w:val="000000"/>
          <w:sz w:val="32"/>
          <w:szCs w:val="32"/>
        </w:rPr>
        <w:t>本栏填写在工商营业执照登记注册的时间。</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2.13 </w:t>
      </w:r>
      <w:r>
        <w:rPr>
          <w:rFonts w:eastAsia="仿宋_GB2312"/>
          <w:b/>
          <w:color w:val="000000"/>
          <w:sz w:val="32"/>
          <w:szCs w:val="32"/>
        </w:rPr>
        <w:t>注册资本：</w:t>
      </w:r>
      <w:r>
        <w:rPr>
          <w:rFonts w:eastAsia="仿宋_GB2312"/>
          <w:color w:val="000000"/>
          <w:sz w:val="32"/>
          <w:szCs w:val="32"/>
        </w:rPr>
        <w:t>本栏填写在工商营业执照登记注册的资本。</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2.14 </w:t>
      </w:r>
      <w:r>
        <w:rPr>
          <w:rFonts w:eastAsia="仿宋_GB2312"/>
          <w:b/>
          <w:color w:val="000000"/>
          <w:sz w:val="32"/>
          <w:szCs w:val="32"/>
        </w:rPr>
        <w:t>企业总人数：</w:t>
      </w:r>
      <w:r>
        <w:rPr>
          <w:rFonts w:eastAsia="仿宋_GB2312"/>
          <w:color w:val="000000"/>
          <w:sz w:val="32"/>
          <w:szCs w:val="32"/>
        </w:rPr>
        <w:t>本栏指在企业工作，取得工资或其他形式的劳动报酬的全部人员数量。包括在岗职工、再就业的</w:t>
      </w:r>
      <w:r>
        <w:rPr>
          <w:rFonts w:eastAsia="仿宋_GB2312"/>
          <w:color w:val="000000"/>
          <w:sz w:val="32"/>
          <w:szCs w:val="32"/>
        </w:rPr>
        <w:lastRenderedPageBreak/>
        <w:t>离退休人员以及在各单位工作的外方人员和港澳台人员、兼职人员、借用的外单位人员和从事第二职业人员。不包括离开本单位仍保留劳动关系的职工和完全退休的职工。企业的从业人员反映了本企业实际参加生产或工作的全部劳动力。粮油加工企业仅填报从事粮油仓储工作的人员数量。</w:t>
      </w:r>
    </w:p>
    <w:p w:rsidR="00386184" w:rsidRDefault="005C3625">
      <w:pPr>
        <w:ind w:firstLineChars="200" w:firstLine="643"/>
        <w:rPr>
          <w:rFonts w:eastAsia="仿宋_GB2312"/>
          <w:color w:val="000000"/>
          <w:sz w:val="32"/>
          <w:szCs w:val="32"/>
        </w:rPr>
      </w:pPr>
      <w:r>
        <w:rPr>
          <w:rFonts w:eastAsia="仿宋_GB2312"/>
          <w:b/>
          <w:color w:val="000000"/>
          <w:sz w:val="32"/>
          <w:szCs w:val="32"/>
        </w:rPr>
        <w:t>2.15</w:t>
      </w:r>
      <w:r>
        <w:rPr>
          <w:rFonts w:eastAsia="仿宋_GB2312"/>
          <w:b/>
          <w:color w:val="000000"/>
          <w:sz w:val="32"/>
          <w:szCs w:val="32"/>
        </w:rPr>
        <w:t>专职保管员人数：</w:t>
      </w:r>
      <w:r>
        <w:rPr>
          <w:rFonts w:eastAsia="仿宋_GB2312"/>
          <w:color w:val="000000"/>
          <w:sz w:val="32"/>
          <w:szCs w:val="32"/>
        </w:rPr>
        <w:t>本栏指在粮油购销、储存、加工等企业中从事粮油保管工作的人员数量。</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2.16 </w:t>
      </w:r>
      <w:r>
        <w:rPr>
          <w:rFonts w:eastAsia="仿宋_GB2312"/>
          <w:b/>
          <w:color w:val="000000"/>
          <w:sz w:val="32"/>
          <w:szCs w:val="32"/>
        </w:rPr>
        <w:t>专职质量检验员人数：</w:t>
      </w:r>
      <w:r>
        <w:rPr>
          <w:rFonts w:eastAsia="仿宋_GB2312"/>
          <w:color w:val="000000"/>
          <w:sz w:val="32"/>
          <w:szCs w:val="32"/>
        </w:rPr>
        <w:t>本栏指从事粮油购销、储存、加工等环节质量</w:t>
      </w:r>
      <w:r>
        <w:rPr>
          <w:rFonts w:eastAsia="仿宋_GB2312"/>
          <w:color w:val="000000"/>
          <w:sz w:val="32"/>
          <w:szCs w:val="32"/>
        </w:rPr>
        <w:t>(</w:t>
      </w:r>
      <w:proofErr w:type="gramStart"/>
      <w:r>
        <w:rPr>
          <w:rFonts w:eastAsia="仿宋_GB2312"/>
          <w:color w:val="000000"/>
          <w:sz w:val="32"/>
          <w:szCs w:val="32"/>
        </w:rPr>
        <w:t>含卫生</w:t>
      </w:r>
      <w:proofErr w:type="gramEnd"/>
      <w:r>
        <w:rPr>
          <w:rFonts w:eastAsia="仿宋_GB2312"/>
          <w:color w:val="000000"/>
          <w:sz w:val="32"/>
          <w:szCs w:val="32"/>
        </w:rPr>
        <w:t>)</w:t>
      </w:r>
      <w:r>
        <w:rPr>
          <w:rFonts w:eastAsia="仿宋_GB2312"/>
          <w:color w:val="000000"/>
          <w:sz w:val="32"/>
          <w:szCs w:val="32"/>
        </w:rPr>
        <w:t>检验和质量控制等相关工作的人员数量。</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2.17 </w:t>
      </w:r>
      <w:r>
        <w:rPr>
          <w:rFonts w:eastAsia="仿宋_GB2312"/>
          <w:b/>
          <w:color w:val="000000"/>
          <w:sz w:val="32"/>
          <w:szCs w:val="32"/>
        </w:rPr>
        <w:t>有职业资格证书人员人数：</w:t>
      </w:r>
      <w:r>
        <w:rPr>
          <w:rFonts w:eastAsia="仿宋_GB2312"/>
          <w:color w:val="000000"/>
          <w:sz w:val="32"/>
          <w:szCs w:val="32"/>
        </w:rPr>
        <w:t>本栏指法定单位颁发的证明持证人具有某项职业资格的证书，本表只统计具有保管员检验员职业资格证书的人员数量，其他工种人员的资格情况无须填报。</w:t>
      </w:r>
    </w:p>
    <w:p w:rsidR="00386184" w:rsidRDefault="005C3625">
      <w:pPr>
        <w:ind w:firstLineChars="200" w:firstLine="643"/>
        <w:rPr>
          <w:rFonts w:eastAsia="仿宋_GB2312"/>
          <w:color w:val="000000"/>
          <w:sz w:val="36"/>
          <w:szCs w:val="36"/>
        </w:rPr>
      </w:pPr>
      <w:r>
        <w:rPr>
          <w:rFonts w:eastAsia="仿宋_GB2312"/>
          <w:b/>
          <w:color w:val="000000"/>
          <w:sz w:val="32"/>
          <w:szCs w:val="32"/>
        </w:rPr>
        <w:t xml:space="preserve">2.18 </w:t>
      </w:r>
      <w:r>
        <w:rPr>
          <w:rFonts w:eastAsia="仿宋_GB2312"/>
          <w:b/>
          <w:color w:val="000000"/>
          <w:sz w:val="32"/>
          <w:szCs w:val="32"/>
        </w:rPr>
        <w:t>总仓容：</w:t>
      </w:r>
      <w:r>
        <w:rPr>
          <w:rFonts w:eastAsia="仿宋_GB2312"/>
          <w:color w:val="000000"/>
          <w:sz w:val="32"/>
          <w:szCs w:val="32"/>
        </w:rPr>
        <w:t>本栏指仓房的设计仓容，粮食容重统一按中等质量小麦计算，</w:t>
      </w:r>
      <w:r>
        <w:rPr>
          <w:rFonts w:eastAsia="仿宋_GB2312"/>
          <w:color w:val="000000"/>
          <w:sz w:val="32"/>
          <w:szCs w:val="32"/>
        </w:rPr>
        <w:t>750kg/</w:t>
      </w:r>
      <w:r>
        <w:rPr>
          <w:rFonts w:eastAsia="仿宋_GB2312"/>
          <w:color w:val="000000"/>
          <w:sz w:val="36"/>
          <w:szCs w:val="36"/>
        </w:rPr>
        <w:t>m</w:t>
      </w:r>
      <w:r>
        <w:rPr>
          <w:rFonts w:eastAsia="仿宋_GB2312"/>
          <w:color w:val="000000"/>
          <w:sz w:val="36"/>
          <w:szCs w:val="36"/>
          <w:vertAlign w:val="superscript"/>
        </w:rPr>
        <w:t xml:space="preserve">3 </w:t>
      </w:r>
      <w:r>
        <w:rPr>
          <w:rFonts w:eastAsia="仿宋_GB2312"/>
          <w:color w:val="000000"/>
          <w:sz w:val="36"/>
          <w:szCs w:val="36"/>
        </w:rPr>
        <w:t>；</w:t>
      </w:r>
    </w:p>
    <w:p w:rsidR="00386184" w:rsidRDefault="005C3625">
      <w:pPr>
        <w:ind w:firstLineChars="200" w:firstLine="640"/>
        <w:rPr>
          <w:rFonts w:eastAsia="仿宋_GB2312"/>
          <w:color w:val="000000"/>
          <w:sz w:val="32"/>
          <w:szCs w:val="32"/>
        </w:rPr>
      </w:pPr>
      <w:r>
        <w:rPr>
          <w:rFonts w:eastAsia="仿宋_GB2312"/>
          <w:color w:val="000000"/>
          <w:sz w:val="32"/>
          <w:szCs w:val="32"/>
        </w:rPr>
        <w:t>散装平房仓仓容计算公式：仓房建筑面积</w:t>
      </w:r>
      <w:r>
        <w:rPr>
          <w:rFonts w:eastAsia="仿宋_GB2312"/>
          <w:color w:val="000000"/>
          <w:sz w:val="32"/>
          <w:szCs w:val="32"/>
        </w:rPr>
        <w:t>×</w:t>
      </w:r>
      <w:r>
        <w:rPr>
          <w:rFonts w:eastAsia="仿宋_GB2312"/>
          <w:color w:val="000000"/>
          <w:sz w:val="32"/>
          <w:szCs w:val="32"/>
        </w:rPr>
        <w:t>装</w:t>
      </w:r>
      <w:proofErr w:type="gramStart"/>
      <w:r>
        <w:rPr>
          <w:rFonts w:eastAsia="仿宋_GB2312"/>
          <w:color w:val="000000"/>
          <w:sz w:val="32"/>
          <w:szCs w:val="32"/>
        </w:rPr>
        <w:t>粮高度</w:t>
      </w:r>
      <w:proofErr w:type="gramEnd"/>
      <w:r>
        <w:rPr>
          <w:rFonts w:eastAsia="仿宋_GB2312"/>
          <w:color w:val="000000"/>
          <w:sz w:val="32"/>
          <w:szCs w:val="32"/>
        </w:rPr>
        <w:t>×</w:t>
      </w:r>
      <w:r>
        <w:rPr>
          <w:rFonts w:eastAsia="仿宋_GB2312"/>
          <w:color w:val="000000"/>
          <w:sz w:val="32"/>
          <w:szCs w:val="32"/>
        </w:rPr>
        <w:t>粮食容重</w:t>
      </w:r>
      <w:r>
        <w:rPr>
          <w:rFonts w:eastAsia="仿宋_GB2312"/>
          <w:color w:val="000000"/>
          <w:sz w:val="32"/>
          <w:szCs w:val="32"/>
        </w:rPr>
        <w:t>×93%</w:t>
      </w:r>
      <w:r>
        <w:rPr>
          <w:rFonts w:eastAsia="仿宋_GB2312"/>
          <w:color w:val="000000"/>
          <w:sz w:val="32"/>
          <w:szCs w:val="32"/>
        </w:rPr>
        <w:t>。</w:t>
      </w:r>
    </w:p>
    <w:p w:rsidR="00386184" w:rsidRDefault="005C3625">
      <w:pPr>
        <w:ind w:firstLineChars="200" w:firstLine="640"/>
        <w:rPr>
          <w:rFonts w:eastAsia="仿宋_GB2312"/>
          <w:color w:val="000000"/>
          <w:sz w:val="32"/>
          <w:szCs w:val="32"/>
        </w:rPr>
      </w:pPr>
      <w:r>
        <w:rPr>
          <w:rFonts w:eastAsia="仿宋_GB2312"/>
          <w:color w:val="000000"/>
          <w:sz w:val="32"/>
          <w:szCs w:val="32"/>
        </w:rPr>
        <w:t>包装平房仓仓容计算公式：仓房建筑面积</w:t>
      </w:r>
      <w:r>
        <w:rPr>
          <w:rFonts w:eastAsia="仿宋_GB2312"/>
          <w:color w:val="000000"/>
          <w:sz w:val="32"/>
          <w:szCs w:val="32"/>
        </w:rPr>
        <w:t>×</w:t>
      </w:r>
      <w:proofErr w:type="gramStart"/>
      <w:r>
        <w:rPr>
          <w:rFonts w:eastAsia="仿宋_GB2312"/>
          <w:color w:val="000000"/>
          <w:sz w:val="32"/>
          <w:szCs w:val="32"/>
        </w:rPr>
        <w:t>堆包高度</w:t>
      </w:r>
      <w:proofErr w:type="gramEnd"/>
      <w:r>
        <w:rPr>
          <w:rFonts w:eastAsia="仿宋_GB2312"/>
          <w:color w:val="000000"/>
          <w:sz w:val="32"/>
          <w:szCs w:val="32"/>
        </w:rPr>
        <w:t>×</w:t>
      </w:r>
      <w:r>
        <w:rPr>
          <w:rFonts w:eastAsia="仿宋_GB2312"/>
          <w:color w:val="000000"/>
          <w:sz w:val="32"/>
          <w:szCs w:val="32"/>
        </w:rPr>
        <w:t>粮食容重</w:t>
      </w:r>
      <w:r>
        <w:rPr>
          <w:rFonts w:eastAsia="仿宋_GB2312"/>
          <w:color w:val="000000"/>
          <w:sz w:val="32"/>
          <w:szCs w:val="32"/>
        </w:rPr>
        <w:t>×70%</w:t>
      </w:r>
      <w:r>
        <w:rPr>
          <w:rFonts w:eastAsia="仿宋_GB2312"/>
          <w:color w:val="000000"/>
          <w:sz w:val="32"/>
          <w:szCs w:val="32"/>
        </w:rPr>
        <w:t>。</w:t>
      </w:r>
    </w:p>
    <w:p w:rsidR="00386184" w:rsidRDefault="005C3625">
      <w:pPr>
        <w:ind w:firstLineChars="200" w:firstLine="640"/>
        <w:rPr>
          <w:rFonts w:eastAsia="仿宋_GB2312"/>
          <w:color w:val="000000"/>
          <w:sz w:val="32"/>
          <w:szCs w:val="32"/>
        </w:rPr>
      </w:pPr>
      <w:r>
        <w:rPr>
          <w:rFonts w:eastAsia="仿宋_GB2312"/>
          <w:color w:val="000000"/>
          <w:sz w:val="32"/>
          <w:szCs w:val="32"/>
        </w:rPr>
        <w:t>筒状粮仓仓容计算公式：［</w:t>
      </w:r>
      <w:r>
        <w:rPr>
          <w:rFonts w:eastAsia="仿宋_GB2312"/>
          <w:color w:val="000000"/>
          <w:sz w:val="32"/>
          <w:szCs w:val="32"/>
        </w:rPr>
        <w:t>3.14×</w:t>
      </w:r>
      <w:r>
        <w:rPr>
          <w:rFonts w:eastAsia="仿宋_GB2312"/>
          <w:color w:val="000000"/>
          <w:sz w:val="32"/>
          <w:szCs w:val="32"/>
        </w:rPr>
        <w:t>内径半径</w:t>
      </w:r>
      <w:r>
        <w:rPr>
          <w:rFonts w:eastAsia="仿宋_GB2312"/>
          <w:color w:val="000000"/>
          <w:sz w:val="36"/>
          <w:szCs w:val="36"/>
          <w:vertAlign w:val="superscript"/>
        </w:rPr>
        <w:t>2</w:t>
      </w:r>
      <w:r>
        <w:rPr>
          <w:rFonts w:eastAsia="仿宋_GB2312"/>
          <w:color w:val="000000"/>
          <w:sz w:val="32"/>
          <w:szCs w:val="32"/>
        </w:rPr>
        <w:t>×</w:t>
      </w:r>
      <w:r>
        <w:rPr>
          <w:rFonts w:eastAsia="仿宋_GB2312"/>
          <w:color w:val="000000"/>
          <w:sz w:val="32"/>
          <w:szCs w:val="32"/>
        </w:rPr>
        <w:t>装</w:t>
      </w:r>
      <w:proofErr w:type="gramStart"/>
      <w:r>
        <w:rPr>
          <w:rFonts w:eastAsia="仿宋_GB2312"/>
          <w:color w:val="000000"/>
          <w:sz w:val="32"/>
          <w:szCs w:val="32"/>
        </w:rPr>
        <w:t>粮高度</w:t>
      </w:r>
      <w:proofErr w:type="gramEnd"/>
      <w:r>
        <w:rPr>
          <w:rFonts w:eastAsia="仿宋_GB2312"/>
          <w:color w:val="000000"/>
          <w:sz w:val="32"/>
          <w:szCs w:val="32"/>
        </w:rPr>
        <w:t>+</w:t>
      </w:r>
      <w:r>
        <w:rPr>
          <w:rFonts w:eastAsia="仿宋_GB2312"/>
          <w:color w:val="000000"/>
          <w:sz w:val="32"/>
          <w:szCs w:val="32"/>
        </w:rPr>
        <w:t>漏斗锥体体积］</w:t>
      </w:r>
      <w:r>
        <w:rPr>
          <w:rFonts w:eastAsia="仿宋_GB2312"/>
          <w:color w:val="000000"/>
          <w:sz w:val="32"/>
          <w:szCs w:val="32"/>
        </w:rPr>
        <w:t>×</w:t>
      </w:r>
      <w:r>
        <w:rPr>
          <w:rFonts w:eastAsia="仿宋_GB2312"/>
          <w:color w:val="000000"/>
          <w:sz w:val="32"/>
          <w:szCs w:val="32"/>
        </w:rPr>
        <w:t>粮食容重。</w:t>
      </w:r>
    </w:p>
    <w:p w:rsidR="00386184" w:rsidRDefault="005C3625">
      <w:pPr>
        <w:ind w:firstLineChars="200" w:firstLine="643"/>
        <w:rPr>
          <w:rFonts w:eastAsia="仿宋_GB2312"/>
          <w:color w:val="000000"/>
          <w:sz w:val="32"/>
          <w:szCs w:val="32"/>
        </w:rPr>
      </w:pPr>
      <w:r>
        <w:rPr>
          <w:rFonts w:eastAsia="仿宋_GB2312"/>
          <w:b/>
          <w:color w:val="000000"/>
          <w:sz w:val="32"/>
          <w:szCs w:val="32"/>
        </w:rPr>
        <w:lastRenderedPageBreak/>
        <w:t>2.19</w:t>
      </w:r>
      <w:r>
        <w:rPr>
          <w:rFonts w:eastAsia="仿宋_GB2312"/>
          <w:b/>
          <w:color w:val="000000"/>
          <w:sz w:val="32"/>
          <w:szCs w:val="32"/>
        </w:rPr>
        <w:t>总罐容：</w:t>
      </w:r>
      <w:r>
        <w:rPr>
          <w:rFonts w:eastAsia="仿宋_GB2312"/>
          <w:color w:val="000000"/>
          <w:sz w:val="32"/>
          <w:szCs w:val="32"/>
        </w:rPr>
        <w:t>本栏指企业油罐设计总容量。油罐容量按照设计容量确定，如设计容量不详，则按照以下公式计算：</w:t>
      </w:r>
    </w:p>
    <w:p w:rsidR="00386184" w:rsidRDefault="005C3625">
      <w:pPr>
        <w:ind w:firstLineChars="200" w:firstLine="640"/>
        <w:rPr>
          <w:color w:val="000000"/>
          <w:sz w:val="32"/>
          <w:szCs w:val="32"/>
        </w:rPr>
      </w:pPr>
      <w:r>
        <w:rPr>
          <w:rFonts w:eastAsia="仿宋_GB2312"/>
          <w:color w:val="000000"/>
          <w:sz w:val="32"/>
          <w:szCs w:val="32"/>
        </w:rPr>
        <w:t>罐容</w:t>
      </w:r>
      <w:r>
        <w:rPr>
          <w:rFonts w:eastAsia="仿宋_GB2312"/>
          <w:color w:val="000000"/>
          <w:sz w:val="32"/>
          <w:szCs w:val="32"/>
        </w:rPr>
        <w:t>=</w:t>
      </w:r>
      <w:r>
        <w:rPr>
          <w:rFonts w:eastAsia="仿宋_GB2312"/>
          <w:color w:val="000000"/>
          <w:sz w:val="32"/>
          <w:szCs w:val="32"/>
        </w:rPr>
        <w:t>储油容积</w:t>
      </w:r>
      <w:r>
        <w:rPr>
          <w:rFonts w:eastAsia="仿宋_GB2312"/>
          <w:color w:val="000000"/>
          <w:sz w:val="32"/>
          <w:szCs w:val="32"/>
        </w:rPr>
        <w:t>×90%×</w:t>
      </w:r>
      <w:r>
        <w:rPr>
          <w:rFonts w:eastAsia="仿宋_GB2312"/>
          <w:color w:val="000000"/>
          <w:sz w:val="32"/>
          <w:szCs w:val="32"/>
        </w:rPr>
        <w:t>油脂密度。油脂密度统一按</w:t>
      </w:r>
      <w:r>
        <w:rPr>
          <w:rFonts w:eastAsia="仿宋_GB2312"/>
          <w:color w:val="000000"/>
          <w:sz w:val="32"/>
          <w:szCs w:val="32"/>
        </w:rPr>
        <w:t>910kg/</w:t>
      </w:r>
      <w:r>
        <w:rPr>
          <w:rFonts w:eastAsia="仿宋_GB2312"/>
          <w:color w:val="000000"/>
          <w:sz w:val="36"/>
          <w:szCs w:val="36"/>
        </w:rPr>
        <w:t>m</w:t>
      </w:r>
      <w:r>
        <w:rPr>
          <w:rFonts w:eastAsia="仿宋_GB2312"/>
          <w:color w:val="000000"/>
          <w:sz w:val="36"/>
          <w:szCs w:val="36"/>
          <w:vertAlign w:val="superscript"/>
        </w:rPr>
        <w:t>3</w:t>
      </w:r>
      <w:r>
        <w:rPr>
          <w:rFonts w:eastAsia="仿宋_GB2312"/>
          <w:color w:val="000000"/>
          <w:sz w:val="30"/>
          <w:szCs w:val="30"/>
        </w:rPr>
        <w:t>计算。</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2.20 </w:t>
      </w:r>
      <w:r>
        <w:rPr>
          <w:rFonts w:eastAsia="仿宋_GB2312"/>
          <w:b/>
          <w:color w:val="000000"/>
          <w:sz w:val="32"/>
          <w:szCs w:val="32"/>
        </w:rPr>
        <w:t>库区基本条件：</w:t>
      </w:r>
      <w:r>
        <w:rPr>
          <w:rFonts w:eastAsia="仿宋_GB2312"/>
          <w:color w:val="000000"/>
          <w:sz w:val="32"/>
          <w:szCs w:val="32"/>
        </w:rPr>
        <w:t>本栏按照《粮油仓储管理办法》、《粮油储藏技术规范》等有关规定，库区符合基本条件之一的，在</w:t>
      </w:r>
      <w:r>
        <w:rPr>
          <w:rFonts w:eastAsia="仿宋_GB2312"/>
          <w:color w:val="000000"/>
          <w:sz w:val="32"/>
          <w:szCs w:val="32"/>
        </w:rPr>
        <w:t>“</w:t>
      </w:r>
      <w:r>
        <w:rPr>
          <w:rFonts w:eastAsia="仿宋_GB2312"/>
          <w:color w:val="000000"/>
          <w:sz w:val="32"/>
          <w:szCs w:val="32"/>
        </w:rPr>
        <w:t>是</w:t>
      </w:r>
      <w:r>
        <w:rPr>
          <w:rFonts w:eastAsia="仿宋_GB2312"/>
          <w:color w:val="000000"/>
          <w:sz w:val="32"/>
          <w:szCs w:val="32"/>
        </w:rPr>
        <w:t>”</w:t>
      </w:r>
      <w:r>
        <w:rPr>
          <w:rFonts w:eastAsia="仿宋_GB2312"/>
          <w:color w:val="000000"/>
          <w:sz w:val="32"/>
          <w:szCs w:val="32"/>
        </w:rPr>
        <w:t>后</w:t>
      </w:r>
      <w:r>
        <w:rPr>
          <w:rFonts w:eastAsia="仿宋_GB2312"/>
          <w:color w:val="000000"/>
          <w:sz w:val="32"/>
          <w:szCs w:val="32"/>
        </w:rPr>
        <w:t>“□”</w:t>
      </w:r>
      <w:r>
        <w:rPr>
          <w:rFonts w:eastAsia="仿宋_GB2312"/>
          <w:color w:val="000000"/>
          <w:sz w:val="32"/>
          <w:szCs w:val="32"/>
        </w:rPr>
        <w:t>内填写</w:t>
      </w:r>
      <w:r>
        <w:rPr>
          <w:rFonts w:eastAsia="仿宋_GB2312"/>
          <w:color w:val="000000"/>
          <w:sz w:val="32"/>
          <w:szCs w:val="32"/>
        </w:rPr>
        <w:t>√</w:t>
      </w:r>
      <w:r>
        <w:rPr>
          <w:rFonts w:eastAsia="仿宋_GB2312"/>
          <w:color w:val="000000"/>
          <w:sz w:val="32"/>
          <w:szCs w:val="32"/>
        </w:rPr>
        <w:t>，不符基本条件之一的，在</w:t>
      </w:r>
      <w:r>
        <w:rPr>
          <w:rFonts w:eastAsia="仿宋_GB2312"/>
          <w:color w:val="000000"/>
          <w:sz w:val="32"/>
          <w:szCs w:val="32"/>
        </w:rPr>
        <w:t>“</w:t>
      </w:r>
      <w:r>
        <w:rPr>
          <w:rFonts w:eastAsia="仿宋_GB2312"/>
          <w:color w:val="000000"/>
          <w:sz w:val="32"/>
          <w:szCs w:val="32"/>
        </w:rPr>
        <w:t>否</w:t>
      </w:r>
      <w:r>
        <w:rPr>
          <w:rFonts w:eastAsia="仿宋_GB2312"/>
          <w:color w:val="000000"/>
          <w:sz w:val="32"/>
          <w:szCs w:val="32"/>
        </w:rPr>
        <w:t>”</w:t>
      </w:r>
      <w:r>
        <w:rPr>
          <w:rFonts w:eastAsia="仿宋_GB2312"/>
          <w:color w:val="000000"/>
          <w:sz w:val="32"/>
          <w:szCs w:val="32"/>
        </w:rPr>
        <w:t>后</w:t>
      </w:r>
      <w:r>
        <w:rPr>
          <w:rFonts w:eastAsia="仿宋_GB2312"/>
          <w:color w:val="000000"/>
          <w:sz w:val="32"/>
          <w:szCs w:val="32"/>
        </w:rPr>
        <w:t>“□”</w:t>
      </w:r>
      <w:r>
        <w:rPr>
          <w:rFonts w:eastAsia="仿宋_GB2312"/>
          <w:color w:val="000000"/>
          <w:sz w:val="32"/>
          <w:szCs w:val="32"/>
        </w:rPr>
        <w:t>处填写</w:t>
      </w:r>
      <w:r>
        <w:rPr>
          <w:rFonts w:eastAsia="仿宋_GB2312"/>
          <w:color w:val="000000"/>
          <w:sz w:val="32"/>
          <w:szCs w:val="32"/>
        </w:rPr>
        <w:t>√</w:t>
      </w:r>
      <w:r>
        <w:rPr>
          <w:rFonts w:eastAsia="仿宋_GB2312"/>
          <w:color w:val="000000"/>
          <w:sz w:val="32"/>
          <w:szCs w:val="32"/>
        </w:rPr>
        <w:t>。</w:t>
      </w:r>
    </w:p>
    <w:p w:rsidR="00386184" w:rsidRDefault="005C3625">
      <w:pPr>
        <w:ind w:firstLineChars="200" w:firstLine="643"/>
        <w:rPr>
          <w:rFonts w:eastAsia="仿宋_GB2312"/>
          <w:color w:val="000000"/>
          <w:sz w:val="32"/>
          <w:szCs w:val="32"/>
        </w:rPr>
      </w:pPr>
      <w:r>
        <w:rPr>
          <w:rFonts w:eastAsia="仿宋_GB2312"/>
          <w:b/>
          <w:color w:val="000000"/>
          <w:sz w:val="32"/>
          <w:szCs w:val="32"/>
        </w:rPr>
        <w:t xml:space="preserve">2.21 </w:t>
      </w:r>
      <w:r>
        <w:rPr>
          <w:rFonts w:eastAsia="仿宋_GB2312"/>
          <w:b/>
          <w:color w:val="000000"/>
          <w:sz w:val="32"/>
          <w:szCs w:val="32"/>
        </w:rPr>
        <w:t>当前储粮品种：</w:t>
      </w:r>
      <w:r>
        <w:rPr>
          <w:rFonts w:eastAsia="仿宋_GB2312"/>
          <w:color w:val="000000"/>
          <w:sz w:val="32"/>
          <w:szCs w:val="32"/>
        </w:rPr>
        <w:t>本栏填写备案单位在备案时点实际储存的粮食品种和数量。粮食品种填写大类即可，如稻谷、小麦、玉米、大豆、大米、面粉等，可不填写具体品种名称。</w:t>
      </w:r>
    </w:p>
    <w:p w:rsidR="00386184" w:rsidRDefault="005C3625">
      <w:pPr>
        <w:ind w:firstLineChars="200" w:firstLine="643"/>
        <w:rPr>
          <w:rFonts w:eastAsia="仿宋_GB2312"/>
          <w:color w:val="000000"/>
          <w:sz w:val="32"/>
          <w:szCs w:val="32"/>
        </w:rPr>
      </w:pPr>
      <w:r>
        <w:rPr>
          <w:rFonts w:eastAsia="仿宋_GB2312"/>
          <w:b/>
          <w:color w:val="000000"/>
          <w:sz w:val="32"/>
          <w:szCs w:val="32"/>
        </w:rPr>
        <w:t>2.22</w:t>
      </w:r>
      <w:r>
        <w:rPr>
          <w:rFonts w:eastAsia="仿宋_GB2312"/>
          <w:color w:val="000000"/>
          <w:sz w:val="32"/>
          <w:szCs w:val="32"/>
        </w:rPr>
        <w:t xml:space="preserve"> </w:t>
      </w:r>
      <w:r>
        <w:rPr>
          <w:rFonts w:eastAsia="仿宋_GB2312"/>
          <w:color w:val="000000"/>
          <w:sz w:val="32"/>
          <w:szCs w:val="32"/>
        </w:rPr>
        <w:t>本栏备案单位</w:t>
      </w:r>
      <w:r>
        <w:rPr>
          <w:rFonts w:eastAsia="仿宋_GB2312"/>
          <w:color w:val="000000"/>
          <w:sz w:val="32"/>
          <w:szCs w:val="32"/>
        </w:rPr>
        <w:t>“</w:t>
      </w:r>
      <w:r>
        <w:rPr>
          <w:rFonts w:eastAsia="仿宋_GB2312"/>
          <w:color w:val="000000"/>
          <w:sz w:val="32"/>
          <w:szCs w:val="32"/>
        </w:rPr>
        <w:t>填表人签字</w:t>
      </w:r>
      <w:r>
        <w:rPr>
          <w:rFonts w:eastAsia="仿宋_GB2312"/>
          <w:color w:val="000000"/>
          <w:sz w:val="32"/>
          <w:szCs w:val="32"/>
        </w:rPr>
        <w:t>”</w:t>
      </w:r>
      <w:r>
        <w:rPr>
          <w:rFonts w:eastAsia="仿宋_GB2312"/>
          <w:color w:val="000000"/>
          <w:sz w:val="32"/>
          <w:szCs w:val="32"/>
        </w:rPr>
        <w:t>和</w:t>
      </w:r>
      <w:r>
        <w:rPr>
          <w:rFonts w:eastAsia="仿宋_GB2312"/>
          <w:color w:val="000000"/>
          <w:sz w:val="32"/>
          <w:szCs w:val="32"/>
        </w:rPr>
        <w:t>“</w:t>
      </w:r>
      <w:r>
        <w:rPr>
          <w:rFonts w:eastAsia="仿宋_GB2312"/>
          <w:color w:val="000000"/>
          <w:sz w:val="32"/>
          <w:szCs w:val="32"/>
        </w:rPr>
        <w:t>企业负责人签字</w:t>
      </w:r>
      <w:r>
        <w:rPr>
          <w:rFonts w:eastAsia="仿宋_GB2312"/>
          <w:color w:val="000000"/>
          <w:sz w:val="32"/>
          <w:szCs w:val="32"/>
        </w:rPr>
        <w:t>”</w:t>
      </w:r>
      <w:r>
        <w:rPr>
          <w:rFonts w:eastAsia="仿宋_GB2312"/>
          <w:color w:val="000000"/>
          <w:sz w:val="32"/>
          <w:szCs w:val="32"/>
        </w:rPr>
        <w:t>处必须由填表人和企业负责人本人签字，并承担相应责任。同时，在</w:t>
      </w:r>
      <w:r>
        <w:rPr>
          <w:rFonts w:eastAsia="仿宋_GB2312"/>
          <w:color w:val="000000"/>
          <w:sz w:val="32"/>
          <w:szCs w:val="32"/>
        </w:rPr>
        <w:t>“</w:t>
      </w:r>
      <w:r>
        <w:rPr>
          <w:rFonts w:eastAsia="仿宋_GB2312"/>
          <w:color w:val="000000"/>
          <w:sz w:val="32"/>
          <w:szCs w:val="32"/>
        </w:rPr>
        <w:t>企业</w:t>
      </w:r>
      <w:r>
        <w:rPr>
          <w:rFonts w:eastAsia="仿宋_GB2312"/>
          <w:color w:val="000000"/>
          <w:sz w:val="32"/>
          <w:szCs w:val="32"/>
        </w:rPr>
        <w:t>(</w:t>
      </w:r>
      <w:r>
        <w:rPr>
          <w:rFonts w:eastAsia="仿宋_GB2312"/>
          <w:color w:val="000000"/>
          <w:sz w:val="32"/>
          <w:szCs w:val="32"/>
        </w:rPr>
        <w:t>盖章</w:t>
      </w:r>
      <w:r>
        <w:rPr>
          <w:rFonts w:eastAsia="仿宋_GB2312"/>
          <w:color w:val="000000"/>
          <w:sz w:val="32"/>
          <w:szCs w:val="32"/>
        </w:rPr>
        <w:t>)”</w:t>
      </w:r>
      <w:r>
        <w:rPr>
          <w:rFonts w:eastAsia="仿宋_GB2312"/>
          <w:color w:val="000000"/>
          <w:sz w:val="32"/>
          <w:szCs w:val="32"/>
        </w:rPr>
        <w:t>处加盖企业公章确认。</w:t>
      </w:r>
    </w:p>
    <w:p w:rsidR="00386184" w:rsidRDefault="005C3625">
      <w:pPr>
        <w:ind w:firstLineChars="200" w:firstLine="643"/>
        <w:rPr>
          <w:rFonts w:eastAsia="仿宋_GB2312"/>
          <w:color w:val="000000"/>
          <w:sz w:val="32"/>
          <w:szCs w:val="32"/>
        </w:rPr>
      </w:pPr>
      <w:r>
        <w:rPr>
          <w:rFonts w:eastAsia="仿宋_GB2312"/>
          <w:b/>
          <w:color w:val="000000"/>
          <w:sz w:val="32"/>
          <w:szCs w:val="32"/>
        </w:rPr>
        <w:t>2.23</w:t>
      </w:r>
      <w:r>
        <w:rPr>
          <w:rFonts w:eastAsia="仿宋_GB2312"/>
          <w:color w:val="000000"/>
          <w:sz w:val="32"/>
          <w:szCs w:val="32"/>
        </w:rPr>
        <w:t>受理备案的粮食行政管理部门单位对粮油仓储单位申请材料进行审查，提出具体审核意见，如</w:t>
      </w:r>
      <w:r>
        <w:rPr>
          <w:rFonts w:eastAsia="仿宋_GB2312"/>
          <w:color w:val="000000"/>
          <w:sz w:val="32"/>
          <w:szCs w:val="32"/>
        </w:rPr>
        <w:t>“</w:t>
      </w:r>
      <w:r>
        <w:rPr>
          <w:rFonts w:eastAsia="仿宋_GB2312"/>
          <w:color w:val="000000"/>
          <w:sz w:val="32"/>
          <w:szCs w:val="32"/>
        </w:rPr>
        <w:t>情况属实，同意给予备案</w:t>
      </w:r>
      <w:r>
        <w:rPr>
          <w:rFonts w:eastAsia="仿宋_GB2312"/>
          <w:color w:val="000000"/>
          <w:sz w:val="32"/>
          <w:szCs w:val="32"/>
        </w:rPr>
        <w:t>”</w:t>
      </w:r>
      <w:r>
        <w:rPr>
          <w:rFonts w:eastAsia="仿宋_GB2312"/>
          <w:color w:val="000000"/>
          <w:sz w:val="32"/>
          <w:szCs w:val="32"/>
        </w:rPr>
        <w:t>等。同时，在</w:t>
      </w:r>
      <w:r>
        <w:rPr>
          <w:rFonts w:eastAsia="仿宋_GB2312"/>
          <w:color w:val="000000"/>
          <w:sz w:val="32"/>
          <w:szCs w:val="32"/>
        </w:rPr>
        <w:t>“</w:t>
      </w:r>
      <w:r>
        <w:rPr>
          <w:rFonts w:eastAsia="仿宋_GB2312"/>
          <w:color w:val="000000"/>
          <w:sz w:val="32"/>
          <w:szCs w:val="32"/>
        </w:rPr>
        <w:t>受理单位</w:t>
      </w:r>
      <w:r>
        <w:rPr>
          <w:rFonts w:eastAsia="仿宋_GB2312"/>
          <w:color w:val="000000"/>
          <w:sz w:val="32"/>
          <w:szCs w:val="32"/>
        </w:rPr>
        <w:t>(</w:t>
      </w:r>
      <w:r>
        <w:rPr>
          <w:rFonts w:eastAsia="仿宋_GB2312"/>
          <w:color w:val="000000"/>
          <w:sz w:val="32"/>
          <w:szCs w:val="32"/>
        </w:rPr>
        <w:t>盖章</w:t>
      </w:r>
      <w:r>
        <w:rPr>
          <w:rFonts w:eastAsia="仿宋_GB2312"/>
          <w:color w:val="000000"/>
          <w:sz w:val="32"/>
          <w:szCs w:val="32"/>
        </w:rPr>
        <w:t>)”</w:t>
      </w:r>
      <w:r>
        <w:rPr>
          <w:rFonts w:eastAsia="仿宋_GB2312"/>
          <w:color w:val="000000"/>
          <w:sz w:val="32"/>
          <w:szCs w:val="32"/>
        </w:rPr>
        <w:t>处加盖单位公章确认。</w:t>
      </w:r>
    </w:p>
    <w:p w:rsidR="00386184" w:rsidRDefault="005C3625">
      <w:pPr>
        <w:ind w:firstLineChars="200" w:firstLine="643"/>
        <w:rPr>
          <w:rFonts w:eastAsia="仿宋_GB2312"/>
          <w:color w:val="000000"/>
          <w:sz w:val="32"/>
          <w:szCs w:val="32"/>
        </w:rPr>
      </w:pPr>
      <w:r>
        <w:rPr>
          <w:rFonts w:eastAsia="仿宋_GB2312"/>
          <w:b/>
          <w:color w:val="000000"/>
          <w:sz w:val="32"/>
          <w:szCs w:val="32"/>
        </w:rPr>
        <w:t>2.24</w:t>
      </w:r>
      <w:r>
        <w:rPr>
          <w:rFonts w:eastAsia="仿宋_GB2312"/>
          <w:color w:val="000000"/>
          <w:sz w:val="32"/>
          <w:szCs w:val="32"/>
        </w:rPr>
        <w:t>“</w:t>
      </w:r>
      <w:r>
        <w:rPr>
          <w:rFonts w:eastAsia="仿宋_GB2312"/>
          <w:color w:val="000000"/>
          <w:sz w:val="32"/>
          <w:szCs w:val="32"/>
        </w:rPr>
        <w:t>备注</w:t>
      </w:r>
      <w:r>
        <w:rPr>
          <w:rFonts w:eastAsia="仿宋_GB2312"/>
          <w:color w:val="000000"/>
          <w:sz w:val="32"/>
          <w:szCs w:val="32"/>
        </w:rPr>
        <w:t>”</w:t>
      </w:r>
      <w:r>
        <w:rPr>
          <w:rFonts w:eastAsia="仿宋_GB2312"/>
          <w:color w:val="000000"/>
          <w:sz w:val="32"/>
          <w:szCs w:val="32"/>
        </w:rPr>
        <w:t>栏为受理备案的粮食行政管理部门填写认为应给予补充说明的有关事项。</w:t>
      </w:r>
    </w:p>
    <w:p w:rsidR="00386184" w:rsidRDefault="00386184">
      <w:pPr>
        <w:tabs>
          <w:tab w:val="left" w:pos="1390"/>
        </w:tabs>
        <w:rPr>
          <w:rFonts w:eastAsia="仿宋_GB2312"/>
          <w:color w:val="000000"/>
          <w:sz w:val="32"/>
          <w:szCs w:val="32"/>
        </w:rPr>
      </w:pPr>
    </w:p>
    <w:sectPr w:rsidR="00386184" w:rsidSect="00BE298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5A" w:rsidRDefault="00A06D5A">
      <w:r>
        <w:separator/>
      </w:r>
    </w:p>
  </w:endnote>
  <w:endnote w:type="continuationSeparator" w:id="0">
    <w:p w:rsidR="00A06D5A" w:rsidRDefault="00A0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292207">
    <w:pPr>
      <w:pStyle w:val="a9"/>
      <w:framePr w:wrap="around" w:vAnchor="text" w:hAnchor="margin" w:xAlign="outside" w:y="1"/>
      <w:rPr>
        <w:rStyle w:val="ad"/>
        <w:rFonts w:ascii="宋体" w:hAnsi="宋体"/>
        <w:sz w:val="28"/>
        <w:szCs w:val="28"/>
      </w:rPr>
    </w:pPr>
    <w:r>
      <w:rPr>
        <w:rStyle w:val="ad"/>
        <w:rFonts w:ascii="宋体" w:hAnsi="宋体"/>
        <w:sz w:val="28"/>
        <w:szCs w:val="28"/>
      </w:rPr>
      <w:fldChar w:fldCharType="begin"/>
    </w:r>
    <w:r w:rsidR="005C3625">
      <w:rPr>
        <w:rStyle w:val="ad"/>
        <w:rFonts w:ascii="宋体" w:hAnsi="宋体"/>
        <w:sz w:val="28"/>
        <w:szCs w:val="28"/>
      </w:rPr>
      <w:instrText xml:space="preserve">PAGE  </w:instrText>
    </w:r>
    <w:r>
      <w:rPr>
        <w:rStyle w:val="ad"/>
        <w:rFonts w:ascii="宋体" w:hAnsi="宋体"/>
        <w:sz w:val="28"/>
        <w:szCs w:val="28"/>
      </w:rPr>
      <w:fldChar w:fldCharType="separate"/>
    </w:r>
    <w:r w:rsidR="005C3625">
      <w:rPr>
        <w:rStyle w:val="ad"/>
        <w:rFonts w:ascii="宋体" w:hAnsi="宋体"/>
        <w:sz w:val="28"/>
        <w:szCs w:val="28"/>
      </w:rPr>
      <w:t>- 2 -</w:t>
    </w:r>
    <w:r>
      <w:rPr>
        <w:rStyle w:val="ad"/>
        <w:rFonts w:ascii="宋体" w:hAnsi="宋体"/>
        <w:sz w:val="28"/>
        <w:szCs w:val="28"/>
      </w:rPr>
      <w:fldChar w:fldCharType="end"/>
    </w:r>
  </w:p>
  <w:p w:rsidR="00386184" w:rsidRDefault="00386184">
    <w:pPr>
      <w:pStyle w:val="a9"/>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CF3255">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851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- 8 -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3.25pt;margin-top:0;width:64.4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" filled="f" stroked="f" strokeweight=".5pt">
              <v:path arrowok="t"/>
              <v:textbox style="mso-fit-shape-to-text:t" inset="0,0,0,0">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- 8 -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CF3255">
    <w:pPr>
      <w:pStyle w:val="a9"/>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0741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0.25pt;margin-top:0;width:71.4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" filled="f" stroked="f" strokeweight=".5pt">
              <v:path arrowok="t"/>
              <v:textbox style="mso-fit-shape-to-text:t" inset="0,0,0,0">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CF3255">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0741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20.25pt;margin-top:0;width:71.4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" filled="f" stroked="f" strokeweight=".5pt">
              <v:path arrowok="t"/>
              <v:textbox style="mso-fit-shape-to-text:t" inset="0,0,0,0">
                <w:txbxContent>
                  <w:p w:rsidR="00386184" w:rsidRDefault="00292207">
                    <w:pPr>
                      <w:pStyle w:val="a9"/>
                      <w:ind w:leftChars="140" w:left="294" w:rightChars="140" w:right="29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C362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31066">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5A" w:rsidRDefault="00A06D5A">
      <w:r>
        <w:separator/>
      </w:r>
    </w:p>
  </w:footnote>
  <w:footnote w:type="continuationSeparator" w:id="0">
    <w:p w:rsidR="00A06D5A" w:rsidRDefault="00A06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386184">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84" w:rsidRDefault="00386184">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46BF1"/>
    <w:multiLevelType w:val="multilevel"/>
    <w:tmpl w:val="73346BF1"/>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22"/>
    <w:rsid w:val="D7DE7B5E"/>
    <w:rsid w:val="F6BB6DD7"/>
    <w:rsid w:val="000132EA"/>
    <w:rsid w:val="00042354"/>
    <w:rsid w:val="000757A7"/>
    <w:rsid w:val="000927F9"/>
    <w:rsid w:val="0013215A"/>
    <w:rsid w:val="00176F50"/>
    <w:rsid w:val="00246A13"/>
    <w:rsid w:val="00281D22"/>
    <w:rsid w:val="00292207"/>
    <w:rsid w:val="002F7D2A"/>
    <w:rsid w:val="00386184"/>
    <w:rsid w:val="003A2777"/>
    <w:rsid w:val="003B14F7"/>
    <w:rsid w:val="00431066"/>
    <w:rsid w:val="00514E00"/>
    <w:rsid w:val="0052661D"/>
    <w:rsid w:val="00547FC6"/>
    <w:rsid w:val="00591E3D"/>
    <w:rsid w:val="005C3625"/>
    <w:rsid w:val="005F6174"/>
    <w:rsid w:val="00641804"/>
    <w:rsid w:val="00651F2E"/>
    <w:rsid w:val="00653572"/>
    <w:rsid w:val="00673BF0"/>
    <w:rsid w:val="0068730E"/>
    <w:rsid w:val="006E191A"/>
    <w:rsid w:val="00707D63"/>
    <w:rsid w:val="0071289D"/>
    <w:rsid w:val="00725B9F"/>
    <w:rsid w:val="007462D3"/>
    <w:rsid w:val="007533B1"/>
    <w:rsid w:val="00796DA9"/>
    <w:rsid w:val="0081735A"/>
    <w:rsid w:val="00963DBD"/>
    <w:rsid w:val="00971D4F"/>
    <w:rsid w:val="00993729"/>
    <w:rsid w:val="009D6681"/>
    <w:rsid w:val="009E7E2A"/>
    <w:rsid w:val="00A06D5A"/>
    <w:rsid w:val="00A15DFD"/>
    <w:rsid w:val="00A849BF"/>
    <w:rsid w:val="00AA0BE8"/>
    <w:rsid w:val="00AD719D"/>
    <w:rsid w:val="00B42BF0"/>
    <w:rsid w:val="00B95F7E"/>
    <w:rsid w:val="00B96D3C"/>
    <w:rsid w:val="00BC061B"/>
    <w:rsid w:val="00BE298C"/>
    <w:rsid w:val="00BE41B3"/>
    <w:rsid w:val="00C036E3"/>
    <w:rsid w:val="00C334E3"/>
    <w:rsid w:val="00C64F07"/>
    <w:rsid w:val="00CE0049"/>
    <w:rsid w:val="00CE36E7"/>
    <w:rsid w:val="00CF3255"/>
    <w:rsid w:val="00D101A3"/>
    <w:rsid w:val="00D1049F"/>
    <w:rsid w:val="00D2219C"/>
    <w:rsid w:val="00DD0539"/>
    <w:rsid w:val="00DF3F73"/>
    <w:rsid w:val="00E112C3"/>
    <w:rsid w:val="00E13D57"/>
    <w:rsid w:val="00E20411"/>
    <w:rsid w:val="00E90D8D"/>
    <w:rsid w:val="00E94C02"/>
    <w:rsid w:val="00EA68A7"/>
    <w:rsid w:val="00EC4B34"/>
    <w:rsid w:val="00ED3EFC"/>
    <w:rsid w:val="00EF01C4"/>
    <w:rsid w:val="00F059A6"/>
    <w:rsid w:val="00F57C87"/>
    <w:rsid w:val="00F8650C"/>
    <w:rsid w:val="00FA43EB"/>
    <w:rsid w:val="00FB16B2"/>
    <w:rsid w:val="1E7A354D"/>
    <w:rsid w:val="37FF0E2B"/>
    <w:rsid w:val="5FFB1540"/>
    <w:rsid w:val="7FFDA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520D"/>
  <w15:docId w15:val="{C6C78191-2D6F-4F59-8300-D1920F17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8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BE298C"/>
    <w:rPr>
      <w:rFonts w:ascii="宋体" w:hAnsi="Courier New" w:cs="Courier New"/>
      <w:szCs w:val="21"/>
    </w:rPr>
  </w:style>
  <w:style w:type="paragraph" w:styleId="a5">
    <w:name w:val="Date"/>
    <w:basedOn w:val="a"/>
    <w:next w:val="a"/>
    <w:link w:val="a6"/>
    <w:uiPriority w:val="99"/>
    <w:semiHidden/>
    <w:unhideWhenUsed/>
    <w:qFormat/>
    <w:rsid w:val="00BE298C"/>
    <w:pPr>
      <w:ind w:leftChars="2500" w:left="100"/>
    </w:pPr>
  </w:style>
  <w:style w:type="paragraph" w:styleId="a7">
    <w:name w:val="Balloon Text"/>
    <w:basedOn w:val="a"/>
    <w:link w:val="a8"/>
    <w:uiPriority w:val="99"/>
    <w:semiHidden/>
    <w:unhideWhenUsed/>
    <w:qFormat/>
    <w:rsid w:val="00BE298C"/>
    <w:rPr>
      <w:sz w:val="18"/>
      <w:szCs w:val="18"/>
    </w:rPr>
  </w:style>
  <w:style w:type="paragraph" w:styleId="a9">
    <w:name w:val="footer"/>
    <w:basedOn w:val="a"/>
    <w:link w:val="aa"/>
    <w:unhideWhenUsed/>
    <w:qFormat/>
    <w:rsid w:val="00BE298C"/>
    <w:pPr>
      <w:tabs>
        <w:tab w:val="center" w:pos="4153"/>
        <w:tab w:val="right" w:pos="8306"/>
      </w:tabs>
      <w:snapToGrid w:val="0"/>
      <w:jc w:val="left"/>
    </w:pPr>
    <w:rPr>
      <w:sz w:val="18"/>
      <w:szCs w:val="18"/>
    </w:rPr>
  </w:style>
  <w:style w:type="paragraph" w:styleId="ab">
    <w:name w:val="header"/>
    <w:basedOn w:val="a"/>
    <w:link w:val="ac"/>
    <w:unhideWhenUsed/>
    <w:qFormat/>
    <w:rsid w:val="00BE298C"/>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rsid w:val="00BE298C"/>
  </w:style>
  <w:style w:type="character" w:styleId="ae">
    <w:name w:val="Hyperlink"/>
    <w:basedOn w:val="a0"/>
    <w:uiPriority w:val="99"/>
    <w:unhideWhenUsed/>
    <w:qFormat/>
    <w:rsid w:val="00BE298C"/>
    <w:rPr>
      <w:color w:val="0000FF" w:themeColor="hyperlink"/>
      <w:u w:val="single"/>
    </w:rPr>
  </w:style>
  <w:style w:type="character" w:customStyle="1" w:styleId="ac">
    <w:name w:val="页眉 字符"/>
    <w:basedOn w:val="a0"/>
    <w:link w:val="ab"/>
    <w:uiPriority w:val="99"/>
    <w:qFormat/>
    <w:rsid w:val="00BE298C"/>
    <w:rPr>
      <w:kern w:val="2"/>
      <w:sz w:val="18"/>
      <w:szCs w:val="18"/>
    </w:rPr>
  </w:style>
  <w:style w:type="character" w:customStyle="1" w:styleId="aa">
    <w:name w:val="页脚 字符"/>
    <w:basedOn w:val="a0"/>
    <w:link w:val="a9"/>
    <w:uiPriority w:val="99"/>
    <w:qFormat/>
    <w:rsid w:val="00BE298C"/>
    <w:rPr>
      <w:kern w:val="2"/>
      <w:sz w:val="18"/>
      <w:szCs w:val="18"/>
    </w:rPr>
  </w:style>
  <w:style w:type="paragraph" w:customStyle="1" w:styleId="CharCharCharCharCharCharCharCharCharChar">
    <w:name w:val="Char Char Char Char Char Char Char Char Char Char"/>
    <w:basedOn w:val="a"/>
    <w:qFormat/>
    <w:rsid w:val="00BE298C"/>
    <w:pPr>
      <w:spacing w:line="360" w:lineRule="auto"/>
      <w:ind w:firstLineChars="200" w:firstLine="200"/>
    </w:pPr>
    <w:rPr>
      <w:rFonts w:ascii="宋体" w:hAnsi="宋体" w:cs="宋体"/>
      <w:sz w:val="24"/>
    </w:rPr>
  </w:style>
  <w:style w:type="character" w:customStyle="1" w:styleId="a6">
    <w:name w:val="日期 字符"/>
    <w:basedOn w:val="a0"/>
    <w:link w:val="a5"/>
    <w:uiPriority w:val="99"/>
    <w:semiHidden/>
    <w:qFormat/>
    <w:rsid w:val="00BE298C"/>
    <w:rPr>
      <w:kern w:val="2"/>
      <w:sz w:val="21"/>
      <w:szCs w:val="24"/>
    </w:rPr>
  </w:style>
  <w:style w:type="paragraph" w:customStyle="1" w:styleId="Default">
    <w:name w:val="Default"/>
    <w:qFormat/>
    <w:rsid w:val="00BE298C"/>
    <w:pPr>
      <w:widowControl w:val="0"/>
      <w:autoSpaceDE w:val="0"/>
      <w:autoSpaceDN w:val="0"/>
      <w:adjustRightInd w:val="0"/>
    </w:pPr>
    <w:rPr>
      <w:rFonts w:ascii="Times New Roman" w:hAnsi="Times New Roman"/>
      <w:color w:val="000000"/>
      <w:sz w:val="24"/>
      <w:szCs w:val="24"/>
    </w:rPr>
  </w:style>
  <w:style w:type="character" w:customStyle="1" w:styleId="a4">
    <w:name w:val="纯文本 字符"/>
    <w:basedOn w:val="a0"/>
    <w:link w:val="a3"/>
    <w:qFormat/>
    <w:rsid w:val="00BE298C"/>
    <w:rPr>
      <w:rFonts w:ascii="宋体" w:hAnsi="Courier New" w:cs="Courier New"/>
      <w:kern w:val="2"/>
      <w:sz w:val="21"/>
      <w:szCs w:val="21"/>
    </w:rPr>
  </w:style>
  <w:style w:type="character" w:customStyle="1" w:styleId="a8">
    <w:name w:val="批注框文本 字符"/>
    <w:basedOn w:val="a0"/>
    <w:link w:val="a7"/>
    <w:uiPriority w:val="99"/>
    <w:semiHidden/>
    <w:qFormat/>
    <w:rsid w:val="00BE29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717</Words>
  <Characters>4093</Characters>
  <Application>Microsoft Office Word</Application>
  <DocSecurity>0</DocSecurity>
  <Lines>34</Lines>
  <Paragraphs>9</Paragraphs>
  <ScaleCrop>false</ScaleCrop>
  <Company>Microsoft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vincent.wu</dc:creator>
  <cp:lastModifiedBy>zpy</cp:lastModifiedBy>
  <cp:revision>6</cp:revision>
  <cp:lastPrinted>2020-11-18T04:48:00Z</cp:lastPrinted>
  <dcterms:created xsi:type="dcterms:W3CDTF">2020-11-17T11:25:00Z</dcterms:created>
  <dcterms:modified xsi:type="dcterms:W3CDTF">2020-11-18T04:51:00Z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2052-10.8.0.6966</vt:lpwstr>
  </property>
</Properties>
</file>